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95300E6" w14:textId="77777777" w:rsidR="00996E38" w:rsidRPr="00F7373D" w:rsidRDefault="00996E38" w:rsidP="00996E38">
      <w:pPr>
        <w:ind w:firstLine="0"/>
        <w:jc w:val="right"/>
        <w:rPr>
          <w:rFonts w:ascii="Times New Roman" w:hAnsi="Times New Roman" w:cs="Times New Roman"/>
          <w:sz w:val="24"/>
        </w:rPr>
      </w:pPr>
      <w:r w:rsidRPr="00F7373D">
        <w:rPr>
          <w:rFonts w:ascii="Times New Roman" w:hAnsi="Times New Roman" w:cs="Times New Roman"/>
          <w:sz w:val="24"/>
        </w:rPr>
        <w:t>Приложение №1</w:t>
      </w:r>
    </w:p>
    <w:p w14:paraId="105653CB" w14:textId="77777777" w:rsidR="00996E38" w:rsidRPr="00F7373D" w:rsidRDefault="00996E38" w:rsidP="00996E38">
      <w:pPr>
        <w:ind w:firstLine="0"/>
        <w:jc w:val="right"/>
        <w:rPr>
          <w:rFonts w:ascii="Times New Roman" w:hAnsi="Times New Roman" w:cs="Times New Roman"/>
          <w:sz w:val="24"/>
        </w:rPr>
      </w:pPr>
      <w:r w:rsidRPr="00F7373D">
        <w:rPr>
          <w:rFonts w:ascii="Times New Roman" w:hAnsi="Times New Roman" w:cs="Times New Roman"/>
          <w:sz w:val="24"/>
        </w:rPr>
        <w:t xml:space="preserve">к Договору </w:t>
      </w:r>
      <w:r w:rsidRPr="00F7373D">
        <w:rPr>
          <w:rFonts w:ascii="Times New Roman" w:hAnsi="Times New Roman" w:cs="Times New Roman"/>
          <w:b/>
          <w:sz w:val="24"/>
        </w:rPr>
        <w:t>№</w:t>
      </w:r>
      <w:r w:rsidRPr="00F7373D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</w:t>
      </w:r>
      <w:r w:rsidRPr="00F7373D">
        <w:rPr>
          <w:rFonts w:ascii="Times New Roman" w:hAnsi="Times New Roman" w:cs="Times New Roman"/>
          <w:b/>
          <w:sz w:val="24"/>
        </w:rPr>
        <w:t xml:space="preserve"> </w:t>
      </w:r>
      <w:r w:rsidRPr="00F7373D">
        <w:rPr>
          <w:rFonts w:ascii="Times New Roman" w:hAnsi="Times New Roman" w:cs="Times New Roman"/>
          <w:sz w:val="24"/>
        </w:rPr>
        <w:t xml:space="preserve">от </w:t>
      </w:r>
      <w:proofErr w:type="gramStart"/>
      <w:r w:rsidRPr="00F7373D"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F7373D">
        <w:rPr>
          <w:rFonts w:ascii="Times New Roman" w:eastAsia="Times New Roman" w:hAnsi="Times New Roman" w:cs="Times New Roman"/>
          <w:b/>
          <w:sz w:val="24"/>
          <w:szCs w:val="24"/>
        </w:rPr>
        <w:t xml:space="preserve">  </w:t>
      </w:r>
      <w:proofErr w:type="gramEnd"/>
      <w:r w:rsidRPr="00F7373D">
        <w:rPr>
          <w:rFonts w:ascii="Times New Roman" w:eastAsia="Times New Roman" w:hAnsi="Times New Roman" w:cs="Times New Roman"/>
          <w:b/>
          <w:sz w:val="24"/>
          <w:szCs w:val="24"/>
        </w:rPr>
        <w:t xml:space="preserve">   »                  </w:t>
      </w:r>
      <w:r w:rsidRPr="00F7373D">
        <w:rPr>
          <w:rFonts w:ascii="Times New Roman" w:hAnsi="Times New Roman" w:cs="Times New Roman"/>
          <w:b/>
          <w:sz w:val="24"/>
        </w:rPr>
        <w:t xml:space="preserve"> 2024 г</w:t>
      </w:r>
      <w:r w:rsidRPr="00F7373D">
        <w:rPr>
          <w:rFonts w:ascii="Times New Roman" w:hAnsi="Times New Roman" w:cs="Times New Roman"/>
          <w:sz w:val="24"/>
        </w:rPr>
        <w:t>.</w:t>
      </w:r>
    </w:p>
    <w:p w14:paraId="5AD95D39" w14:textId="77777777" w:rsidR="00996E38" w:rsidRPr="00F7373D" w:rsidRDefault="00996E38" w:rsidP="00996E38">
      <w:pPr>
        <w:ind w:firstLine="0"/>
        <w:rPr>
          <w:rFonts w:ascii="Times New Roman" w:hAnsi="Times New Roman" w:cs="Times New Roman"/>
          <w:b/>
          <w:sz w:val="24"/>
        </w:rPr>
      </w:pPr>
    </w:p>
    <w:p w14:paraId="5FDA42AD" w14:textId="77777777" w:rsidR="00996E38" w:rsidRPr="00F7373D" w:rsidRDefault="00996E38" w:rsidP="00996E38">
      <w:pPr>
        <w:ind w:firstLine="0"/>
        <w:jc w:val="center"/>
        <w:rPr>
          <w:rFonts w:ascii="Times New Roman" w:hAnsi="Times New Roman" w:cs="Times New Roman"/>
          <w:b/>
          <w:sz w:val="24"/>
        </w:rPr>
      </w:pPr>
      <w:r w:rsidRPr="00F7373D">
        <w:rPr>
          <w:rFonts w:ascii="Times New Roman" w:hAnsi="Times New Roman" w:cs="Times New Roman"/>
          <w:b/>
          <w:sz w:val="24"/>
        </w:rPr>
        <w:t xml:space="preserve">ТЕХНИЧЕСКОЕ ЗАДАНИЕ </w:t>
      </w:r>
    </w:p>
    <w:p w14:paraId="533CC10F" w14:textId="77777777" w:rsidR="00996E38" w:rsidRPr="00F7373D" w:rsidRDefault="00996E38" w:rsidP="00996E38">
      <w:pPr>
        <w:ind w:firstLine="0"/>
        <w:jc w:val="center"/>
        <w:rPr>
          <w:rFonts w:ascii="Times New Roman" w:hAnsi="Times New Roman" w:cs="Times New Roman"/>
          <w:b/>
          <w:sz w:val="24"/>
        </w:rPr>
      </w:pPr>
      <w:r w:rsidRPr="00F7373D">
        <w:rPr>
          <w:rFonts w:ascii="Times New Roman" w:hAnsi="Times New Roman" w:cs="Times New Roman"/>
          <w:b/>
          <w:sz w:val="24"/>
        </w:rPr>
        <w:t>на выполнение работ по покраске металлоконструкций подвижной части аттракциона «Колесо обозрения» АО «Сочи-Парк»</w:t>
      </w:r>
    </w:p>
    <w:p w14:paraId="5CC750F6" w14:textId="77777777" w:rsidR="00996E38" w:rsidRPr="00F7373D" w:rsidRDefault="00996E38" w:rsidP="00996E38">
      <w:pPr>
        <w:ind w:firstLine="0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pPr w:leftFromText="181" w:rightFromText="181" w:vertAnchor="text" w:horzAnchor="margin" w:tblpY="28"/>
        <w:tblOverlap w:val="never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432"/>
        <w:gridCol w:w="2161"/>
        <w:gridCol w:w="7178"/>
      </w:tblGrid>
      <w:tr w:rsidR="00996E38" w:rsidRPr="00F7373D" w14:paraId="1BBAE67A" w14:textId="77777777" w:rsidTr="00207ED1">
        <w:trPr>
          <w:trHeight w:val="20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79D883" w14:textId="77777777" w:rsidR="00996E38" w:rsidRPr="00F7373D" w:rsidRDefault="00996E38" w:rsidP="00207ED1">
            <w:pPr>
              <w:ind w:firstLine="0"/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1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74100E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Предмет</w:t>
            </w:r>
          </w:p>
        </w:tc>
        <w:tc>
          <w:tcPr>
            <w:tcW w:w="3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98A33C" w14:textId="77777777" w:rsidR="00996E38" w:rsidRPr="00F7373D" w:rsidRDefault="00996E38" w:rsidP="00207ED1">
            <w:pPr>
              <w:ind w:firstLine="0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Выполнение работ по покраске металлоконструкций подвижной части аттракциона «Колесо обозрения» АО «Сочи-Парк»</w:t>
            </w:r>
          </w:p>
        </w:tc>
      </w:tr>
      <w:tr w:rsidR="00996E38" w:rsidRPr="004B31D3" w14:paraId="53397793" w14:textId="77777777" w:rsidTr="00207ED1">
        <w:trPr>
          <w:trHeight w:val="20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289A34" w14:textId="77777777" w:rsidR="00996E38" w:rsidRPr="00F7373D" w:rsidRDefault="00996E38" w:rsidP="00207ED1">
            <w:pPr>
              <w:ind w:firstLine="0"/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1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B0AC75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Наименование объекта</w:t>
            </w:r>
          </w:p>
        </w:tc>
        <w:tc>
          <w:tcPr>
            <w:tcW w:w="3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D4F02D" w14:textId="77777777" w:rsidR="00996E38" w:rsidRPr="00F7373D" w:rsidRDefault="00996E38" w:rsidP="00207ED1">
            <w:pPr>
              <w:ind w:firstLine="0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Акционерное общество «Сочи-Парк» (АО «Сочи-Парк»)</w:t>
            </w:r>
          </w:p>
          <w:p w14:paraId="140EC8F0" w14:textId="77777777" w:rsidR="00996E38" w:rsidRPr="00F7373D" w:rsidRDefault="00996E38" w:rsidP="00207ED1">
            <w:pPr>
              <w:ind w:firstLine="0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 xml:space="preserve">Юридический адрес: 354340, Краснодарский край, </w:t>
            </w:r>
            <w:proofErr w:type="spellStart"/>
            <w:r w:rsidRPr="00F7373D">
              <w:rPr>
                <w:rFonts w:ascii="Times New Roman" w:hAnsi="Times New Roman" w:cs="Times New Roman"/>
                <w:sz w:val="24"/>
              </w:rPr>
              <w:t>ф.т</w:t>
            </w:r>
            <w:proofErr w:type="spellEnd"/>
            <w:r w:rsidRPr="00F7373D">
              <w:rPr>
                <w:rFonts w:ascii="Times New Roman" w:hAnsi="Times New Roman" w:cs="Times New Roman"/>
                <w:sz w:val="24"/>
              </w:rPr>
              <w:t xml:space="preserve">. Сириус, </w:t>
            </w:r>
            <w:proofErr w:type="spellStart"/>
            <w:r w:rsidRPr="00F7373D">
              <w:rPr>
                <w:rFonts w:ascii="Times New Roman" w:hAnsi="Times New Roman" w:cs="Times New Roman"/>
                <w:sz w:val="24"/>
              </w:rPr>
              <w:t>пгт</w:t>
            </w:r>
            <w:proofErr w:type="spellEnd"/>
            <w:r w:rsidRPr="00F7373D">
              <w:rPr>
                <w:rFonts w:ascii="Times New Roman" w:hAnsi="Times New Roman" w:cs="Times New Roman"/>
                <w:sz w:val="24"/>
              </w:rPr>
              <w:t>. Сириус, ул. Чемпионов, дом № 3, офис 230</w:t>
            </w:r>
          </w:p>
          <w:p w14:paraId="163F69D2" w14:textId="77777777" w:rsidR="00996E38" w:rsidRPr="00F7373D" w:rsidRDefault="00996E38" w:rsidP="00207ED1">
            <w:pPr>
              <w:ind w:firstLine="0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 xml:space="preserve">Почтовый адрес (для корреспонденции): 354349, </w:t>
            </w:r>
          </w:p>
          <w:p w14:paraId="19CB4D78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F7373D">
              <w:rPr>
                <w:rFonts w:ascii="Times New Roman" w:hAnsi="Times New Roman" w:cs="Times New Roman"/>
                <w:sz w:val="24"/>
              </w:rPr>
              <w:t>пгт</w:t>
            </w:r>
            <w:proofErr w:type="spellEnd"/>
            <w:r w:rsidRPr="00F7373D">
              <w:rPr>
                <w:rFonts w:ascii="Times New Roman" w:hAnsi="Times New Roman" w:cs="Times New Roman"/>
                <w:sz w:val="24"/>
              </w:rPr>
              <w:t xml:space="preserve">. Сириус, ул. Таврическая, 5, почтовое отделение № 349, а/я 11; </w:t>
            </w:r>
          </w:p>
          <w:p w14:paraId="2767C691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  <w:lang w:val="en-US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тел</w:t>
            </w:r>
            <w:r w:rsidRPr="00F7373D">
              <w:rPr>
                <w:rFonts w:ascii="Times New Roman" w:hAnsi="Times New Roman" w:cs="Times New Roman"/>
                <w:sz w:val="24"/>
                <w:lang w:val="en-US"/>
              </w:rPr>
              <w:t xml:space="preserve">. 8 (862) 241-77-41, e-mail: </w:t>
            </w:r>
            <w:r w:rsidR="004B31D3">
              <w:fldChar w:fldCharType="begin"/>
            </w:r>
            <w:r w:rsidR="004B31D3" w:rsidRPr="004B31D3">
              <w:rPr>
                <w:lang w:val="en-US"/>
              </w:rPr>
              <w:instrText xml:space="preserve"> HYPERLINK "mailto:info@sochi-park.ru" </w:instrText>
            </w:r>
            <w:r w:rsidR="004B31D3">
              <w:fldChar w:fldCharType="separate"/>
            </w:r>
            <w:r w:rsidRPr="00F7373D">
              <w:rPr>
                <w:rStyle w:val="a5"/>
                <w:rFonts w:ascii="Times New Roman" w:hAnsi="Times New Roman" w:cs="Times New Roman"/>
                <w:color w:val="0563C1"/>
                <w:sz w:val="24"/>
                <w:lang w:val="en-US"/>
              </w:rPr>
              <w:t>info@sochi-park.ru</w:t>
            </w:r>
            <w:r w:rsidR="004B31D3">
              <w:rPr>
                <w:rStyle w:val="a5"/>
                <w:rFonts w:ascii="Times New Roman" w:hAnsi="Times New Roman" w:cs="Times New Roman"/>
                <w:color w:val="0563C1"/>
                <w:sz w:val="24"/>
                <w:lang w:val="en-US"/>
              </w:rPr>
              <w:fldChar w:fldCharType="end"/>
            </w:r>
            <w:r w:rsidRPr="00F7373D">
              <w:rPr>
                <w:rFonts w:ascii="Times New Roman" w:hAnsi="Times New Roman" w:cs="Times New Roman"/>
                <w:sz w:val="24"/>
                <w:lang w:val="en-US"/>
              </w:rPr>
              <w:t xml:space="preserve">, </w:t>
            </w:r>
            <w:r w:rsidR="004B31D3">
              <w:fldChar w:fldCharType="begin"/>
            </w:r>
            <w:r w:rsidR="004B31D3" w:rsidRPr="004B31D3">
              <w:rPr>
                <w:lang w:val="en-US"/>
              </w:rPr>
              <w:instrText xml:space="preserve"> HYPERLINK "http://www.sochipark.ru" </w:instrText>
            </w:r>
            <w:r w:rsidR="004B31D3">
              <w:fldChar w:fldCharType="separate"/>
            </w:r>
            <w:r w:rsidRPr="00F7373D">
              <w:rPr>
                <w:rStyle w:val="a5"/>
                <w:rFonts w:ascii="Times New Roman" w:hAnsi="Times New Roman" w:cs="Times New Roman"/>
                <w:sz w:val="24"/>
                <w:lang w:val="en-US"/>
              </w:rPr>
              <w:t>www.sochipark.ru</w:t>
            </w:r>
            <w:r w:rsidR="004B31D3">
              <w:rPr>
                <w:rStyle w:val="a5"/>
                <w:rFonts w:ascii="Times New Roman" w:hAnsi="Times New Roman" w:cs="Times New Roman"/>
                <w:sz w:val="24"/>
                <w:lang w:val="en-US"/>
              </w:rPr>
              <w:fldChar w:fldCharType="end"/>
            </w:r>
          </w:p>
        </w:tc>
      </w:tr>
      <w:tr w:rsidR="00996E38" w:rsidRPr="00F7373D" w14:paraId="60902497" w14:textId="77777777" w:rsidTr="00207ED1">
        <w:trPr>
          <w:trHeight w:val="20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AD2681" w14:textId="77777777" w:rsidR="00996E38" w:rsidRPr="00F7373D" w:rsidRDefault="00996E38" w:rsidP="00207ED1">
            <w:pPr>
              <w:ind w:firstLine="0"/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1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AB167B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Сроки выполнения работ</w:t>
            </w:r>
          </w:p>
        </w:tc>
        <w:tc>
          <w:tcPr>
            <w:tcW w:w="3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8A2A93" w14:textId="77777777" w:rsidR="00996E38" w:rsidRPr="00F7373D" w:rsidRDefault="00996E38" w:rsidP="00207ED1">
            <w:pPr>
              <w:ind w:firstLine="0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 xml:space="preserve"> 105 календарных дней с момента получения полного объема металлоконструкций.</w:t>
            </w:r>
          </w:p>
        </w:tc>
      </w:tr>
      <w:tr w:rsidR="00996E38" w:rsidRPr="00F7373D" w14:paraId="7F5E274C" w14:textId="77777777" w:rsidTr="00207ED1">
        <w:trPr>
          <w:trHeight w:val="20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D890DF" w14:textId="77777777" w:rsidR="00996E38" w:rsidRPr="00F7373D" w:rsidRDefault="00996E38" w:rsidP="00207ED1">
            <w:pPr>
              <w:ind w:firstLine="0"/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11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3A7096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Виды и объемы выполняемых работ</w:t>
            </w:r>
          </w:p>
        </w:tc>
        <w:tc>
          <w:tcPr>
            <w:tcW w:w="3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FDFF77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 xml:space="preserve">Перечень выполняемых работ: </w:t>
            </w:r>
          </w:p>
          <w:p w14:paraId="423E2AF5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bookmarkStart w:id="0" w:name="_Hlk163546584"/>
            <w:r w:rsidRPr="00F7373D">
              <w:rPr>
                <w:rFonts w:ascii="Times New Roman" w:hAnsi="Times New Roman" w:cs="Times New Roman"/>
                <w:sz w:val="24"/>
              </w:rPr>
              <w:t>- хранение металлоконструкций на территории Подрядчика до начала работ по монтажу Заказчиком</w:t>
            </w:r>
            <w:bookmarkEnd w:id="0"/>
            <w:r w:rsidRPr="00F7373D">
              <w:rPr>
                <w:rFonts w:ascii="Times New Roman" w:hAnsi="Times New Roman" w:cs="Times New Roman"/>
                <w:sz w:val="24"/>
              </w:rPr>
              <w:t>;</w:t>
            </w:r>
          </w:p>
          <w:p w14:paraId="6602D1B8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 xml:space="preserve">- подготовка (пескоструйная очистка, удаление сварочных брызг, острых кромок и иных необходимые подготовительные работы), </w:t>
            </w:r>
            <w:r w:rsidRPr="00F7373D">
              <w:rPr>
                <w:rFonts w:ascii="Times New Roman" w:hAnsi="Times New Roman" w:cs="Times New Roman"/>
                <w:b/>
                <w:sz w:val="24"/>
              </w:rPr>
              <w:t xml:space="preserve">покраска металлоконструкций в цвет </w:t>
            </w:r>
            <w:r w:rsidRPr="00F7373D">
              <w:rPr>
                <w:rFonts w:ascii="Times New Roman" w:hAnsi="Times New Roman" w:cs="Times New Roman"/>
                <w:b/>
                <w:sz w:val="24"/>
                <w:lang w:val="en-US"/>
              </w:rPr>
              <w:t>RAL</w:t>
            </w:r>
            <w:r w:rsidRPr="00F7373D">
              <w:rPr>
                <w:rFonts w:ascii="Times New Roman" w:hAnsi="Times New Roman" w:cs="Times New Roman"/>
                <w:b/>
                <w:sz w:val="24"/>
              </w:rPr>
              <w:t xml:space="preserve">9010 толщиной покрытия не менее 220мкм (Материал </w:t>
            </w:r>
            <w:proofErr w:type="spellStart"/>
            <w:r w:rsidRPr="00F7373D">
              <w:rPr>
                <w:rFonts w:ascii="Times New Roman" w:hAnsi="Times New Roman" w:cs="Times New Roman"/>
                <w:b/>
                <w:sz w:val="24"/>
              </w:rPr>
              <w:t>Транслак</w:t>
            </w:r>
            <w:proofErr w:type="spellEnd"/>
            <w:r w:rsidRPr="00F7373D">
              <w:rPr>
                <w:rFonts w:ascii="Times New Roman" w:hAnsi="Times New Roman" w:cs="Times New Roman"/>
                <w:b/>
                <w:sz w:val="24"/>
              </w:rPr>
              <w:t xml:space="preserve"> композиция </w:t>
            </w:r>
            <w:r w:rsidRPr="00F7373D">
              <w:rPr>
                <w:rFonts w:ascii="Times New Roman" w:hAnsi="Times New Roman" w:cs="Times New Roman"/>
                <w:b/>
                <w:sz w:val="24"/>
                <w:lang w:val="en-US"/>
              </w:rPr>
              <w:t>EPX</w:t>
            </w:r>
            <w:r w:rsidRPr="00F7373D">
              <w:rPr>
                <w:rFonts w:ascii="Times New Roman" w:hAnsi="Times New Roman" w:cs="Times New Roman"/>
                <w:b/>
                <w:sz w:val="24"/>
              </w:rPr>
              <w:t>3305+</w:t>
            </w:r>
            <w:r w:rsidRPr="00F7373D">
              <w:rPr>
                <w:rFonts w:ascii="Times New Roman" w:hAnsi="Times New Roman" w:cs="Times New Roman"/>
                <w:b/>
                <w:sz w:val="24"/>
                <w:lang w:val="en-US"/>
              </w:rPr>
              <w:t>PUR</w:t>
            </w:r>
            <w:r w:rsidRPr="00F7373D">
              <w:rPr>
                <w:rFonts w:ascii="Times New Roman" w:hAnsi="Times New Roman" w:cs="Times New Roman"/>
                <w:b/>
                <w:sz w:val="24"/>
              </w:rPr>
              <w:t xml:space="preserve">5640 </w:t>
            </w:r>
            <w:r w:rsidRPr="00F7373D">
              <w:rPr>
                <w:rFonts w:ascii="Times New Roman" w:hAnsi="Times New Roman" w:cs="Times New Roman"/>
                <w:b/>
                <w:sz w:val="24"/>
                <w:lang w:val="en-US"/>
              </w:rPr>
              <w:t>G</w:t>
            </w:r>
            <w:r w:rsidRPr="00F7373D">
              <w:rPr>
                <w:rFonts w:ascii="Times New Roman" w:hAnsi="Times New Roman" w:cs="Times New Roman"/>
                <w:b/>
                <w:sz w:val="24"/>
              </w:rPr>
              <w:t xml:space="preserve">70 </w:t>
            </w:r>
            <w:r w:rsidRPr="00F7373D">
              <w:rPr>
                <w:rFonts w:ascii="Times New Roman" w:hAnsi="Times New Roman" w:cs="Times New Roman"/>
                <w:b/>
                <w:sz w:val="24"/>
                <w:lang w:val="en-US"/>
              </w:rPr>
              <w:t>RAL</w:t>
            </w:r>
            <w:r w:rsidRPr="00F7373D">
              <w:rPr>
                <w:rFonts w:ascii="Times New Roman" w:hAnsi="Times New Roman" w:cs="Times New Roman"/>
                <w:b/>
                <w:sz w:val="24"/>
              </w:rPr>
              <w:t xml:space="preserve"> 9010);</w:t>
            </w:r>
          </w:p>
          <w:p w14:paraId="15345C15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 xml:space="preserve">- транспортировка на территорию выполнения монтажа аттракциона с обеспечением минимизации повреждения ЛКП по адресу: Россия, Краснодарский край, ФТ Сириус, </w:t>
            </w:r>
            <w:proofErr w:type="spellStart"/>
            <w:r w:rsidRPr="00F7373D">
              <w:rPr>
                <w:rFonts w:ascii="Times New Roman" w:hAnsi="Times New Roman" w:cs="Times New Roman"/>
                <w:sz w:val="24"/>
              </w:rPr>
              <w:t>пгт</w:t>
            </w:r>
            <w:proofErr w:type="spellEnd"/>
            <w:r w:rsidRPr="00F7373D">
              <w:rPr>
                <w:rFonts w:ascii="Times New Roman" w:hAnsi="Times New Roman" w:cs="Times New Roman"/>
                <w:sz w:val="24"/>
              </w:rPr>
              <w:t>. Сириус, Олимпийский проспект д. 21., партиями по запросу Заказчика.</w:t>
            </w:r>
          </w:p>
          <w:p w14:paraId="14BD5C1C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Объем работ:</w:t>
            </w:r>
          </w:p>
          <w:p w14:paraId="3F8366C7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- подготовка металлоконструкций к покраске;</w:t>
            </w:r>
          </w:p>
          <w:p w14:paraId="2F0ABA82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- нанесение ЛКП.</w:t>
            </w:r>
          </w:p>
          <w:p w14:paraId="49A1DB60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- после завершения монтажных работ аттракциона Подрядчик выполняет локальный ремонт поврежденных участков ЛКП.</w:t>
            </w:r>
          </w:p>
          <w:p w14:paraId="6169DD05" w14:textId="77777777" w:rsidR="00996E38" w:rsidRPr="00F7373D" w:rsidRDefault="00996E38" w:rsidP="00207ED1">
            <w:pPr>
              <w:ind w:firstLine="0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 xml:space="preserve">Общая площадь 2100 </w:t>
            </w:r>
            <w:proofErr w:type="spellStart"/>
            <w:r w:rsidRPr="00F7373D">
              <w:rPr>
                <w:rFonts w:ascii="Times New Roman" w:hAnsi="Times New Roman" w:cs="Times New Roman"/>
                <w:sz w:val="24"/>
              </w:rPr>
              <w:t>кв.м</w:t>
            </w:r>
            <w:proofErr w:type="spellEnd"/>
            <w:r w:rsidRPr="00F7373D">
              <w:rPr>
                <w:rFonts w:ascii="Times New Roman" w:hAnsi="Times New Roman" w:cs="Times New Roman"/>
                <w:sz w:val="24"/>
              </w:rPr>
              <w:t>.</w:t>
            </w:r>
          </w:p>
          <w:p w14:paraId="3550FF47" w14:textId="77777777" w:rsidR="00996E38" w:rsidRPr="00F7373D" w:rsidRDefault="00996E38" w:rsidP="00207ED1">
            <w:pPr>
              <w:ind w:firstLine="0"/>
              <w:rPr>
                <w:rFonts w:ascii="Times New Roman" w:hAnsi="Times New Roman" w:cs="Times New Roman"/>
                <w:sz w:val="24"/>
              </w:rPr>
            </w:pPr>
          </w:p>
        </w:tc>
      </w:tr>
      <w:tr w:rsidR="00996E38" w:rsidRPr="00F7373D" w14:paraId="6681B731" w14:textId="77777777" w:rsidTr="00207ED1">
        <w:trPr>
          <w:trHeight w:val="20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168D03" w14:textId="77777777" w:rsidR="00996E38" w:rsidRPr="00F7373D" w:rsidRDefault="00996E38" w:rsidP="00207ED1">
            <w:pPr>
              <w:ind w:firstLine="0"/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11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2C966A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Исходные данные</w:t>
            </w:r>
          </w:p>
        </w:tc>
        <w:tc>
          <w:tcPr>
            <w:tcW w:w="3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9330AD" w14:textId="77777777" w:rsidR="00996E38" w:rsidRPr="00F7373D" w:rsidRDefault="00996E38" w:rsidP="00207ED1">
            <w:pPr>
              <w:numPr>
                <w:ilvl w:val="0"/>
                <w:numId w:val="1"/>
              </w:numPr>
              <w:ind w:left="0" w:firstLine="0"/>
              <w:contextualSpacing/>
              <w:rPr>
                <w:rFonts w:ascii="Times New Roman" w:hAnsi="Times New Roman" w:cs="Times New Roman"/>
                <w:sz w:val="24"/>
              </w:rPr>
            </w:pPr>
            <w:bookmarkStart w:id="1" w:name="_Hlk161845794"/>
            <w:r w:rsidRPr="00F7373D">
              <w:rPr>
                <w:rFonts w:ascii="Times New Roman" w:hAnsi="Times New Roman" w:cs="Times New Roman"/>
                <w:sz w:val="24"/>
              </w:rPr>
              <w:t>Спица -14 шт.</w:t>
            </w:r>
          </w:p>
          <w:p w14:paraId="4CBF6AB0" w14:textId="77777777" w:rsidR="00996E38" w:rsidRPr="00F7373D" w:rsidRDefault="00996E38" w:rsidP="00207ED1">
            <w:pPr>
              <w:numPr>
                <w:ilvl w:val="0"/>
                <w:numId w:val="1"/>
              </w:numPr>
              <w:ind w:left="0"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Спица замыкающая – 1шт.</w:t>
            </w:r>
          </w:p>
          <w:p w14:paraId="666CB5EE" w14:textId="77777777" w:rsidR="00996E38" w:rsidRPr="00F7373D" w:rsidRDefault="00996E38" w:rsidP="00207ED1">
            <w:pPr>
              <w:numPr>
                <w:ilvl w:val="0"/>
                <w:numId w:val="1"/>
              </w:numPr>
              <w:ind w:left="0"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Связь 4й круг- 60шт.</w:t>
            </w:r>
          </w:p>
          <w:p w14:paraId="738C5D0D" w14:textId="77777777" w:rsidR="00996E38" w:rsidRPr="00F7373D" w:rsidRDefault="00996E38" w:rsidP="00207ED1">
            <w:pPr>
              <w:numPr>
                <w:ilvl w:val="0"/>
                <w:numId w:val="1"/>
              </w:numPr>
              <w:ind w:left="0"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Связь секторная -15шт.</w:t>
            </w:r>
          </w:p>
          <w:p w14:paraId="6ADAA3A5" w14:textId="77777777" w:rsidR="00996E38" w:rsidRPr="00F7373D" w:rsidRDefault="00996E38" w:rsidP="00207ED1">
            <w:pPr>
              <w:numPr>
                <w:ilvl w:val="0"/>
                <w:numId w:val="1"/>
              </w:numPr>
              <w:ind w:left="0"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Рамка 3-го круга – 14шт.</w:t>
            </w:r>
          </w:p>
          <w:p w14:paraId="60C4EEBF" w14:textId="77777777" w:rsidR="00996E38" w:rsidRPr="00F7373D" w:rsidRDefault="00996E38" w:rsidP="00207ED1">
            <w:pPr>
              <w:numPr>
                <w:ilvl w:val="0"/>
                <w:numId w:val="1"/>
              </w:numPr>
              <w:ind w:left="0"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Рамка замыкающая 3-го круга- 1шт.</w:t>
            </w:r>
          </w:p>
          <w:p w14:paraId="7E07EE53" w14:textId="77777777" w:rsidR="00996E38" w:rsidRPr="00F7373D" w:rsidRDefault="00996E38" w:rsidP="00207ED1">
            <w:pPr>
              <w:numPr>
                <w:ilvl w:val="0"/>
                <w:numId w:val="1"/>
              </w:numPr>
              <w:ind w:left="0"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Сектор приводной – 15 шт.</w:t>
            </w:r>
          </w:p>
          <w:p w14:paraId="114ED74C" w14:textId="77777777" w:rsidR="00996E38" w:rsidRPr="00F7373D" w:rsidRDefault="00996E38" w:rsidP="00207ED1">
            <w:pPr>
              <w:numPr>
                <w:ilvl w:val="0"/>
                <w:numId w:val="1"/>
              </w:numPr>
              <w:ind w:left="0"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Связь внешняя – 15 шт.</w:t>
            </w:r>
          </w:p>
          <w:p w14:paraId="18A63CE1" w14:textId="77777777" w:rsidR="00996E38" w:rsidRPr="00F7373D" w:rsidRDefault="00996E38" w:rsidP="00207ED1">
            <w:pPr>
              <w:numPr>
                <w:ilvl w:val="0"/>
                <w:numId w:val="1"/>
              </w:numPr>
              <w:ind w:left="0"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Связь 2-го круга – 22шт.</w:t>
            </w:r>
          </w:p>
          <w:p w14:paraId="3C7A350B" w14:textId="77777777" w:rsidR="00996E38" w:rsidRPr="00F7373D" w:rsidRDefault="00996E38" w:rsidP="00207ED1">
            <w:pPr>
              <w:numPr>
                <w:ilvl w:val="0"/>
                <w:numId w:val="1"/>
              </w:numPr>
              <w:ind w:left="0"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Связь 1-го круга – 22шт.</w:t>
            </w:r>
          </w:p>
          <w:p w14:paraId="3751AE67" w14:textId="77777777" w:rsidR="00996E38" w:rsidRPr="00F7373D" w:rsidRDefault="00996E38" w:rsidP="00207ED1">
            <w:pPr>
              <w:numPr>
                <w:ilvl w:val="0"/>
                <w:numId w:val="1"/>
              </w:numPr>
              <w:ind w:left="0"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Рамка 1-го круга – 3шт.</w:t>
            </w:r>
          </w:p>
          <w:p w14:paraId="539C833A" w14:textId="77777777" w:rsidR="00996E38" w:rsidRPr="00F7373D" w:rsidRDefault="00996E38" w:rsidP="00207ED1">
            <w:pPr>
              <w:numPr>
                <w:ilvl w:val="0"/>
                <w:numId w:val="1"/>
              </w:numPr>
              <w:ind w:left="0"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Связь замыкающая 2-го круга - 2шт.</w:t>
            </w:r>
          </w:p>
          <w:p w14:paraId="366331CC" w14:textId="77777777" w:rsidR="00996E38" w:rsidRPr="00F7373D" w:rsidRDefault="00996E38" w:rsidP="00207ED1">
            <w:pPr>
              <w:numPr>
                <w:ilvl w:val="0"/>
                <w:numId w:val="1"/>
              </w:numPr>
              <w:ind w:left="0"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Рамка 2-го круга – 3шт.</w:t>
            </w:r>
          </w:p>
          <w:p w14:paraId="167A1DE7" w14:textId="77777777" w:rsidR="00996E38" w:rsidRPr="00F7373D" w:rsidRDefault="00996E38" w:rsidP="00207ED1">
            <w:pPr>
              <w:numPr>
                <w:ilvl w:val="0"/>
                <w:numId w:val="1"/>
              </w:numPr>
              <w:ind w:left="0"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Связь замыкающая 1-го круга - 2шт.</w:t>
            </w:r>
          </w:p>
          <w:p w14:paraId="65D9E2A2" w14:textId="77777777" w:rsidR="00996E38" w:rsidRPr="00F7373D" w:rsidRDefault="00996E38" w:rsidP="00207ED1">
            <w:pPr>
              <w:numPr>
                <w:ilvl w:val="0"/>
                <w:numId w:val="1"/>
              </w:numPr>
              <w:ind w:left="0" w:firstLine="0"/>
              <w:contextualSpacing/>
              <w:rPr>
                <w:rFonts w:ascii="Times New Roman" w:hAnsi="Times New Roman" w:cs="Times New Roman"/>
                <w:sz w:val="24"/>
              </w:rPr>
            </w:pPr>
            <w:proofErr w:type="gramStart"/>
            <w:r w:rsidRPr="00F7373D">
              <w:rPr>
                <w:rFonts w:ascii="Times New Roman" w:hAnsi="Times New Roman" w:cs="Times New Roman"/>
                <w:sz w:val="24"/>
              </w:rPr>
              <w:t>Связь</w:t>
            </w:r>
            <w:proofErr w:type="gramEnd"/>
            <w:r w:rsidRPr="00F7373D">
              <w:rPr>
                <w:rFonts w:ascii="Times New Roman" w:hAnsi="Times New Roman" w:cs="Times New Roman"/>
                <w:sz w:val="24"/>
              </w:rPr>
              <w:t xml:space="preserve"> регулирующая 1-го круга- 12шт.</w:t>
            </w:r>
          </w:p>
          <w:p w14:paraId="72D85822" w14:textId="77777777" w:rsidR="00996E38" w:rsidRPr="00F7373D" w:rsidRDefault="00996E38" w:rsidP="00207ED1">
            <w:pPr>
              <w:numPr>
                <w:ilvl w:val="0"/>
                <w:numId w:val="1"/>
              </w:numPr>
              <w:ind w:left="0" w:firstLine="0"/>
              <w:contextualSpacing/>
              <w:rPr>
                <w:rFonts w:ascii="Times New Roman" w:hAnsi="Times New Roman" w:cs="Times New Roman"/>
                <w:sz w:val="24"/>
              </w:rPr>
            </w:pPr>
            <w:proofErr w:type="gramStart"/>
            <w:r w:rsidRPr="00F7373D">
              <w:rPr>
                <w:rFonts w:ascii="Times New Roman" w:hAnsi="Times New Roman" w:cs="Times New Roman"/>
                <w:sz w:val="24"/>
              </w:rPr>
              <w:t>Связь</w:t>
            </w:r>
            <w:proofErr w:type="gramEnd"/>
            <w:r w:rsidRPr="00F7373D">
              <w:rPr>
                <w:rFonts w:ascii="Times New Roman" w:hAnsi="Times New Roman" w:cs="Times New Roman"/>
                <w:sz w:val="24"/>
              </w:rPr>
              <w:t xml:space="preserve"> регулирующая 2-го круга- 12шт.</w:t>
            </w:r>
          </w:p>
          <w:p w14:paraId="70BA1725" w14:textId="77777777" w:rsidR="00996E38" w:rsidRPr="00F7373D" w:rsidRDefault="00996E38" w:rsidP="00207ED1">
            <w:pPr>
              <w:numPr>
                <w:ilvl w:val="0"/>
                <w:numId w:val="1"/>
              </w:numPr>
              <w:ind w:left="0"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 xml:space="preserve">Пластины связей – 360 шт. </w:t>
            </w:r>
          </w:p>
          <w:bookmarkEnd w:id="1"/>
          <w:p w14:paraId="2E16DDF4" w14:textId="77777777" w:rsidR="00996E38" w:rsidRPr="00F7373D" w:rsidRDefault="00996E38" w:rsidP="00207ED1">
            <w:pPr>
              <w:ind w:firstLine="0"/>
              <w:rPr>
                <w:rFonts w:ascii="Times New Roman" w:hAnsi="Times New Roman" w:cs="Times New Roman"/>
                <w:sz w:val="24"/>
              </w:rPr>
            </w:pPr>
          </w:p>
          <w:p w14:paraId="3E4DA8B1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lastRenderedPageBreak/>
              <w:t xml:space="preserve">Итого: </w:t>
            </w:r>
            <w:r w:rsidRPr="00F7373D">
              <w:rPr>
                <w:rFonts w:ascii="Times New Roman" w:hAnsi="Times New Roman" w:cs="Times New Roman"/>
                <w:sz w:val="24"/>
                <w:lang w:val="en-US"/>
              </w:rPr>
              <w:t>S</w:t>
            </w:r>
            <w:r w:rsidRPr="00F7373D">
              <w:rPr>
                <w:rFonts w:ascii="Times New Roman" w:hAnsi="Times New Roman" w:cs="Times New Roman"/>
                <w:sz w:val="24"/>
              </w:rPr>
              <w:t>сумма = 2</w:t>
            </w:r>
            <w:r w:rsidRPr="00F7373D">
              <w:rPr>
                <w:rFonts w:ascii="Times New Roman" w:hAnsi="Times New Roman" w:cs="Times New Roman"/>
                <w:sz w:val="24"/>
                <w:lang w:val="en-US"/>
              </w:rPr>
              <w:t>1</w:t>
            </w:r>
            <w:r w:rsidRPr="00F7373D">
              <w:rPr>
                <w:rFonts w:ascii="Times New Roman" w:hAnsi="Times New Roman" w:cs="Times New Roman"/>
                <w:sz w:val="24"/>
              </w:rPr>
              <w:t xml:space="preserve">00 </w:t>
            </w:r>
            <w:proofErr w:type="spellStart"/>
            <w:r w:rsidRPr="00F7373D">
              <w:rPr>
                <w:rFonts w:ascii="Times New Roman" w:hAnsi="Times New Roman" w:cs="Times New Roman"/>
                <w:sz w:val="24"/>
              </w:rPr>
              <w:t>кв.м</w:t>
            </w:r>
            <w:proofErr w:type="spellEnd"/>
            <w:r w:rsidRPr="00F7373D">
              <w:rPr>
                <w:rFonts w:ascii="Times New Roman" w:hAnsi="Times New Roman" w:cs="Times New Roman"/>
                <w:sz w:val="24"/>
              </w:rPr>
              <w:t>.</w:t>
            </w:r>
          </w:p>
          <w:p w14:paraId="444D59FA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</w:p>
        </w:tc>
      </w:tr>
      <w:tr w:rsidR="00996E38" w:rsidRPr="00F7373D" w14:paraId="077E9476" w14:textId="77777777" w:rsidTr="00207ED1">
        <w:trPr>
          <w:trHeight w:val="20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5DB7CF" w14:textId="77777777" w:rsidR="00996E38" w:rsidRPr="00F7373D" w:rsidRDefault="00996E38" w:rsidP="00207ED1">
            <w:pPr>
              <w:ind w:firstLine="0"/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lastRenderedPageBreak/>
              <w:t>6</w:t>
            </w:r>
          </w:p>
        </w:tc>
        <w:tc>
          <w:tcPr>
            <w:tcW w:w="11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612DFB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Требования к участнику закупки</w:t>
            </w:r>
          </w:p>
        </w:tc>
        <w:tc>
          <w:tcPr>
            <w:tcW w:w="3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DCF5A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1. Наличие ресурсных возможностей (материально – технические, складские, производственные, трудовые), в т.ч., но не ограничиваясь:</w:t>
            </w:r>
          </w:p>
          <w:p w14:paraId="6A786903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 xml:space="preserve">1.1. Наличие крытого покрасочного цеха (не менее 500 </w:t>
            </w:r>
            <w:proofErr w:type="spellStart"/>
            <w:proofErr w:type="gramStart"/>
            <w:r w:rsidRPr="00F7373D">
              <w:rPr>
                <w:rFonts w:ascii="Times New Roman" w:hAnsi="Times New Roman" w:cs="Times New Roman"/>
                <w:sz w:val="24"/>
              </w:rPr>
              <w:t>кв.м</w:t>
            </w:r>
            <w:proofErr w:type="spellEnd"/>
            <w:proofErr w:type="gramEnd"/>
            <w:r w:rsidRPr="00F7373D">
              <w:rPr>
                <w:rFonts w:ascii="Times New Roman" w:hAnsi="Times New Roman" w:cs="Times New Roman"/>
                <w:sz w:val="24"/>
              </w:rPr>
              <w:t>);</w:t>
            </w:r>
          </w:p>
          <w:p w14:paraId="28619692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 xml:space="preserve">1.2. ⁠Наличие охраняемого склада хранения </w:t>
            </w:r>
            <w:r w:rsidRPr="004B31D3">
              <w:rPr>
                <w:rFonts w:ascii="Times New Roman" w:hAnsi="Times New Roman" w:cs="Times New Roman"/>
                <w:sz w:val="24"/>
              </w:rPr>
              <w:t xml:space="preserve">(не менее 2500 </w:t>
            </w:r>
            <w:proofErr w:type="spellStart"/>
            <w:proofErr w:type="gramStart"/>
            <w:r w:rsidRPr="004B31D3">
              <w:rPr>
                <w:rFonts w:ascii="Times New Roman" w:hAnsi="Times New Roman" w:cs="Times New Roman"/>
                <w:sz w:val="24"/>
              </w:rPr>
              <w:t>кв.м</w:t>
            </w:r>
            <w:proofErr w:type="spellEnd"/>
            <w:proofErr w:type="gramEnd"/>
            <w:r w:rsidRPr="004B31D3">
              <w:rPr>
                <w:rFonts w:ascii="Times New Roman" w:hAnsi="Times New Roman" w:cs="Times New Roman"/>
                <w:sz w:val="24"/>
              </w:rPr>
              <w:t>);</w:t>
            </w:r>
            <w:bookmarkStart w:id="2" w:name="_GoBack"/>
            <w:bookmarkEnd w:id="2"/>
          </w:p>
          <w:p w14:paraId="42DA29E5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1.3. Наличие ⁠крытой пескоструйной камеры, позволяющей разместить конструкцию длиной 12-12,5 метров.</w:t>
            </w:r>
          </w:p>
          <w:p w14:paraId="4685FB46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1.4. Наличие покрасочного оборудования для применяемых материалов.</w:t>
            </w:r>
          </w:p>
          <w:p w14:paraId="1D059867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2. Обладать гражданской правоспособностью в полном объеме для заключения и исполнения Договора;</w:t>
            </w:r>
          </w:p>
          <w:p w14:paraId="7AB47770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3. Обеспечить способность проведения необходимого комплекса работ в требуемые сроки и с должным качеством;</w:t>
            </w:r>
          </w:p>
          <w:p w14:paraId="78570396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4. Согласовывать с Заказчиком все виды производимых работ.</w:t>
            </w:r>
          </w:p>
          <w:p w14:paraId="3D319418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5. Материал для выполнения работ Подрядчик приобретает самостоятельно после согласования материалов Заказчиком. Качество применяемых материалов должно соответствовать требованиям государственных стандартов и технических условий и должно быть подтверждено соответствующими документами - сертификатами качества.</w:t>
            </w:r>
          </w:p>
          <w:p w14:paraId="320B2746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 xml:space="preserve">6. </w:t>
            </w:r>
            <w:bookmarkStart w:id="3" w:name="_Hlk163546442"/>
            <w:r w:rsidRPr="00F7373D">
              <w:rPr>
                <w:rFonts w:ascii="Times New Roman" w:hAnsi="Times New Roman" w:cs="Times New Roman"/>
                <w:sz w:val="24"/>
              </w:rPr>
              <w:t>Организация погрузки/выгрузки и транспортировки осуществляется силами Подрядчика с применением своей или арендованной техники.</w:t>
            </w:r>
            <w:bookmarkEnd w:id="3"/>
          </w:p>
          <w:p w14:paraId="70EE7800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7. Согласовать с Заказчиком детальный график производства работ к моменту начала монтажа а</w:t>
            </w:r>
            <w:r w:rsidRPr="00F7373D">
              <w:rPr>
                <w:rFonts w:ascii="Times New Roman" w:hAnsi="Times New Roman" w:cs="Times New Roman"/>
              </w:rPr>
              <w:t>ттракциона.</w:t>
            </w:r>
          </w:p>
        </w:tc>
      </w:tr>
      <w:tr w:rsidR="00996E38" w:rsidRPr="00F7373D" w14:paraId="664DBCE7" w14:textId="77777777" w:rsidTr="00207ED1">
        <w:trPr>
          <w:trHeight w:val="20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121B1B" w14:textId="77777777" w:rsidR="00996E38" w:rsidRPr="00F7373D" w:rsidRDefault="00996E38" w:rsidP="00207ED1">
            <w:pPr>
              <w:ind w:firstLine="0"/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1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A6A30A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Требования к безопасности выполняемых работ</w:t>
            </w:r>
          </w:p>
        </w:tc>
        <w:tc>
          <w:tcPr>
            <w:tcW w:w="3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9945F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Соблюдение требований охраны труда, электробезопасности, правил пожарной безопасности, санитарно-гигиенических норм и правил, действующих на территории РФ, а также соблюдение требований нормативно-</w:t>
            </w:r>
            <w:r w:rsidRPr="00F7373D">
              <w:rPr>
                <w:rFonts w:ascii="Times New Roman" w:hAnsi="Times New Roman" w:cs="Times New Roman"/>
              </w:rPr>
              <w:t>правовых актов, действующих на территории Заказчика.</w:t>
            </w:r>
          </w:p>
        </w:tc>
      </w:tr>
      <w:tr w:rsidR="00996E38" w:rsidRPr="00F7373D" w14:paraId="5DEA407A" w14:textId="77777777" w:rsidTr="00207ED1">
        <w:trPr>
          <w:trHeight w:val="1833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54D331" w14:textId="77777777" w:rsidR="00996E38" w:rsidRPr="00F7373D" w:rsidRDefault="00996E38" w:rsidP="00207ED1">
            <w:pPr>
              <w:ind w:firstLine="0"/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1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36E083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Требования к качеству выполняемых работ</w:t>
            </w:r>
          </w:p>
        </w:tc>
        <w:tc>
          <w:tcPr>
            <w:tcW w:w="3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FAFAC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Качество применяемых материалов должно соответствовать требованиям государственных стандартов и технических условий и должно быть подтверждено соответствующими документами - сертификатами качества.</w:t>
            </w:r>
          </w:p>
          <w:p w14:paraId="34132829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Материалы должны обладать:</w:t>
            </w:r>
          </w:p>
          <w:p w14:paraId="5DF87C18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- светостойкостью, противостоять воздействию солнечного света и, в особенности ультрафиолета;</w:t>
            </w:r>
          </w:p>
          <w:p w14:paraId="20BD7E56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- временной стойкостью к топливу, машинным маслам и смазкам;</w:t>
            </w:r>
          </w:p>
          <w:p w14:paraId="20A46603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 xml:space="preserve">- </w:t>
            </w:r>
            <w:r w:rsidRPr="00F7373D">
              <w:rPr>
                <w:rFonts w:ascii="Times New Roman" w:hAnsi="Times New Roman" w:cs="Times New Roman"/>
              </w:rPr>
              <w:t>атмосферной стойкостью, устойчивостью декоративных и эксплуатационных свойств к разрушающему воздействию различных климатических факторов: дождь, УФ-излучение, ветер, высокие и низкие температуры.</w:t>
            </w:r>
          </w:p>
        </w:tc>
      </w:tr>
      <w:tr w:rsidR="00996E38" w:rsidRPr="00F7373D" w14:paraId="50DAA95E" w14:textId="77777777" w:rsidTr="00207ED1">
        <w:trPr>
          <w:trHeight w:val="20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B87BC8" w14:textId="77777777" w:rsidR="00996E38" w:rsidRPr="00F7373D" w:rsidRDefault="00996E38" w:rsidP="00207ED1">
            <w:pPr>
              <w:ind w:firstLine="0"/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1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71A457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Требования к гарантии на выполненные работы</w:t>
            </w:r>
          </w:p>
        </w:tc>
        <w:tc>
          <w:tcPr>
            <w:tcW w:w="3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A5AAC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Гарантийный срок определяется договором и должен быть не менее 36 месяцев с момента подписания сторонами Актов приемки выполненных работ.</w:t>
            </w:r>
          </w:p>
          <w:p w14:paraId="183553C0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Если в период гарантийного срока эксплуатации объекта обнаружатся дефекты, иные недостатки, которые не позволят продол</w:t>
            </w:r>
            <w:r w:rsidRPr="00F7373D">
              <w:rPr>
                <w:rFonts w:ascii="Times New Roman" w:hAnsi="Times New Roman" w:cs="Times New Roman"/>
              </w:rPr>
              <w:t>жить нормальную эксплуатацию объекта до их устранения, то гарантийный срок продлевается соответственно на период устранения данных дефектов.</w:t>
            </w:r>
          </w:p>
        </w:tc>
      </w:tr>
      <w:tr w:rsidR="00996E38" w:rsidRPr="00F7373D" w14:paraId="55DE0F0C" w14:textId="77777777" w:rsidTr="00207ED1">
        <w:trPr>
          <w:trHeight w:val="20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A052F6" w14:textId="77777777" w:rsidR="00996E38" w:rsidRPr="00F7373D" w:rsidRDefault="00996E38" w:rsidP="00207ED1">
            <w:pPr>
              <w:ind w:firstLine="0"/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1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9BA312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Требования к результатам, порядок приемка выполненных работ</w:t>
            </w:r>
          </w:p>
        </w:tc>
        <w:tc>
          <w:tcPr>
            <w:tcW w:w="3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BE58C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Готовность и приемка работ подтверждается подписанием Заказчиком и Подрядчиком Актов о приемке выполненных работ.</w:t>
            </w:r>
          </w:p>
          <w:p w14:paraId="5631F703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В случае необходимости производства дополнительных работ (выявленных в ходе выполнени</w:t>
            </w:r>
            <w:r w:rsidRPr="00F7373D">
              <w:rPr>
                <w:rFonts w:ascii="Times New Roman" w:hAnsi="Times New Roman" w:cs="Times New Roman"/>
              </w:rPr>
              <w:t xml:space="preserve">я работ) и/или увеличения объема работ, </w:t>
            </w:r>
            <w:r w:rsidRPr="00F7373D">
              <w:rPr>
                <w:rFonts w:ascii="Times New Roman" w:hAnsi="Times New Roman" w:cs="Times New Roman"/>
              </w:rPr>
              <w:lastRenderedPageBreak/>
              <w:t>связанных с изменениями в исходной документации - до начала их выполнения незамедлительно письменно уведомить Заказчика о такой необходимости и представить соответствующее обоснование. Дополнительные работы, выполненные без письменного согласования с Заказчиком, оплате не подлежат.</w:t>
            </w:r>
          </w:p>
        </w:tc>
      </w:tr>
      <w:tr w:rsidR="00996E38" w:rsidRPr="00F7373D" w14:paraId="4A39760F" w14:textId="77777777" w:rsidTr="00207ED1">
        <w:trPr>
          <w:trHeight w:val="20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F41AD9" w14:textId="77777777" w:rsidR="00996E38" w:rsidRPr="00F7373D" w:rsidRDefault="00996E38" w:rsidP="00207ED1">
            <w:pPr>
              <w:ind w:firstLine="0"/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lastRenderedPageBreak/>
              <w:t>11</w:t>
            </w:r>
          </w:p>
        </w:tc>
        <w:tc>
          <w:tcPr>
            <w:tcW w:w="11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B6C85B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 xml:space="preserve">Возможность привлечения </w:t>
            </w:r>
            <w:proofErr w:type="spellStart"/>
            <w:r w:rsidRPr="00F7373D">
              <w:rPr>
                <w:rFonts w:ascii="Times New Roman" w:hAnsi="Times New Roman" w:cs="Times New Roman"/>
                <w:sz w:val="24"/>
              </w:rPr>
              <w:t>субисполнителей</w:t>
            </w:r>
            <w:proofErr w:type="spellEnd"/>
            <w:r w:rsidRPr="00F7373D">
              <w:rPr>
                <w:rFonts w:ascii="Times New Roman" w:hAnsi="Times New Roman" w:cs="Times New Roman"/>
                <w:sz w:val="24"/>
              </w:rPr>
              <w:t xml:space="preserve"> (субподрядчиков)</w:t>
            </w:r>
          </w:p>
        </w:tc>
        <w:tc>
          <w:tcPr>
            <w:tcW w:w="3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311682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Подрядчик вправе привлекать к выполнению работ по Договору субподрядчиков, только при условии получения предварительного письменного согласия Заказчика, выданного в свободной форме</w:t>
            </w:r>
          </w:p>
        </w:tc>
      </w:tr>
      <w:tr w:rsidR="00996E38" w:rsidRPr="00F7373D" w14:paraId="5B8E8DB3" w14:textId="77777777" w:rsidTr="00207ED1">
        <w:trPr>
          <w:trHeight w:val="20"/>
        </w:trPr>
        <w:tc>
          <w:tcPr>
            <w:tcW w:w="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72E875" w14:textId="77777777" w:rsidR="00996E38" w:rsidRPr="00F7373D" w:rsidRDefault="00996E38" w:rsidP="00207ED1">
            <w:pPr>
              <w:ind w:firstLine="0"/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12</w:t>
            </w:r>
          </w:p>
        </w:tc>
        <w:tc>
          <w:tcPr>
            <w:tcW w:w="11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4C7D29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Дополнительные требования</w:t>
            </w:r>
          </w:p>
        </w:tc>
        <w:tc>
          <w:tcPr>
            <w:tcW w:w="3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6A719F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Наличие опыта работы по покраске металлоконструкций полиуретановыми эмалями безвоздушным и комбинированным методом окрашивания в объеме, сопоставимом с предметом договора.</w:t>
            </w:r>
          </w:p>
          <w:p w14:paraId="6395D7E5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Удаленность склада и покрасочного цеха в радиусе 10-15 км от Заказчика.</w:t>
            </w:r>
          </w:p>
          <w:p w14:paraId="0688650E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 xml:space="preserve">Обеспечить нанесение, высыхание и хранение лакокрасочных материалов в соответствии с требованиями производителя </w:t>
            </w:r>
            <w:proofErr w:type="spellStart"/>
            <w:r w:rsidRPr="00F7373D">
              <w:rPr>
                <w:rFonts w:ascii="Times New Roman" w:hAnsi="Times New Roman" w:cs="Times New Roman"/>
                <w:sz w:val="24"/>
              </w:rPr>
              <w:t>Транслак</w:t>
            </w:r>
            <w:proofErr w:type="spellEnd"/>
            <w:r w:rsidRPr="00F7373D">
              <w:rPr>
                <w:rFonts w:ascii="Times New Roman" w:hAnsi="Times New Roman" w:cs="Times New Roman"/>
                <w:sz w:val="24"/>
              </w:rPr>
              <w:t>.</w:t>
            </w:r>
          </w:p>
          <w:p w14:paraId="39997D0A" w14:textId="77777777" w:rsidR="00996E38" w:rsidRPr="00F7373D" w:rsidRDefault="00996E38" w:rsidP="00207ED1">
            <w:pPr>
              <w:ind w:firstLine="0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Обеспечение беспрепятственного доступа к месту производства Работ представителям Заказчика в любой момент рабочего времени.</w:t>
            </w:r>
          </w:p>
          <w:p w14:paraId="505EAFE4" w14:textId="77777777" w:rsidR="00996E38" w:rsidRPr="00F7373D" w:rsidRDefault="00996E38" w:rsidP="00207ED1">
            <w:pPr>
              <w:ind w:firstLine="0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Складирование и производство Работ в одном месте.</w:t>
            </w:r>
          </w:p>
        </w:tc>
      </w:tr>
      <w:tr w:rsidR="00996E38" w:rsidRPr="00F7373D" w14:paraId="3BD92FC2" w14:textId="77777777" w:rsidTr="00207ED1">
        <w:tblPrEx>
          <w:tblLook w:val="0000" w:firstRow="0" w:lastRow="0" w:firstColumn="0" w:lastColumn="0" w:noHBand="0" w:noVBand="0"/>
        </w:tblPrEx>
        <w:trPr>
          <w:trHeight w:val="20"/>
        </w:trPr>
        <w:tc>
          <w:tcPr>
            <w:tcW w:w="221" w:type="pct"/>
            <w:shd w:val="clear" w:color="auto" w:fill="auto"/>
            <w:hideMark/>
          </w:tcPr>
          <w:p w14:paraId="06DEFDFF" w14:textId="77777777" w:rsidR="00996E38" w:rsidRPr="00F7373D" w:rsidRDefault="00996E38" w:rsidP="00207ED1">
            <w:pPr>
              <w:ind w:firstLine="0"/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13</w:t>
            </w:r>
          </w:p>
        </w:tc>
        <w:tc>
          <w:tcPr>
            <w:tcW w:w="1106" w:type="pct"/>
            <w:shd w:val="clear" w:color="auto" w:fill="auto"/>
            <w:hideMark/>
          </w:tcPr>
          <w:p w14:paraId="33C2DDAE" w14:textId="77777777" w:rsidR="00996E38" w:rsidRPr="00F7373D" w:rsidRDefault="00996E38" w:rsidP="00207ED1">
            <w:pPr>
              <w:ind w:firstLine="0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>Приложения</w:t>
            </w:r>
          </w:p>
        </w:tc>
        <w:tc>
          <w:tcPr>
            <w:tcW w:w="3672" w:type="pct"/>
            <w:shd w:val="clear" w:color="auto" w:fill="auto"/>
            <w:hideMark/>
          </w:tcPr>
          <w:p w14:paraId="55BF1EF9" w14:textId="77777777" w:rsidR="00996E38" w:rsidRPr="00F7373D" w:rsidRDefault="00996E38" w:rsidP="00207ED1">
            <w:pPr>
              <w:ind w:left="57"/>
              <w:contextualSpacing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F7373D">
              <w:rPr>
                <w:rFonts w:ascii="Times New Roman" w:hAnsi="Times New Roman" w:cs="Times New Roman"/>
                <w:sz w:val="24"/>
              </w:rPr>
              <w:t xml:space="preserve">Приложение № </w:t>
            </w:r>
            <w:r w:rsidRPr="00F7373D">
              <w:rPr>
                <w:rFonts w:ascii="Times New Roman" w:hAnsi="Times New Roman" w:cs="Times New Roman"/>
              </w:rPr>
              <w:t>1</w:t>
            </w:r>
            <w:r w:rsidRPr="00F7373D">
              <w:rPr>
                <w:rFonts w:ascii="Times New Roman" w:hAnsi="Times New Roman" w:cs="Times New Roman"/>
                <w:sz w:val="24"/>
              </w:rPr>
              <w:t xml:space="preserve"> к Техническому </w:t>
            </w:r>
            <w:r w:rsidRPr="00F7373D">
              <w:rPr>
                <w:rFonts w:ascii="Times New Roman" w:hAnsi="Times New Roman" w:cs="Times New Roman"/>
              </w:rPr>
              <w:t xml:space="preserve">заданию – </w:t>
            </w:r>
            <w:r w:rsidRPr="00F7373D">
              <w:rPr>
                <w:rFonts w:ascii="Times New Roman" w:hAnsi="Times New Roman" w:cs="Times New Roman"/>
                <w:bCs/>
              </w:rPr>
              <w:t>Спецификация КО-40.100.000.000СБ</w:t>
            </w:r>
          </w:p>
          <w:p w14:paraId="20140A3B" w14:textId="77777777" w:rsidR="00996E38" w:rsidRPr="00F7373D" w:rsidRDefault="00996E38" w:rsidP="00207ED1">
            <w:pPr>
              <w:ind w:left="57"/>
              <w:contextualSpacing/>
              <w:rPr>
                <w:rFonts w:ascii="Times New Roman" w:hAnsi="Times New Roman" w:cs="Times New Roman"/>
                <w:sz w:val="24"/>
              </w:rPr>
            </w:pPr>
            <w:r w:rsidRPr="00F7373D">
              <w:rPr>
                <w:rFonts w:ascii="Times New Roman" w:hAnsi="Times New Roman" w:cs="Times New Roman"/>
                <w:bCs/>
              </w:rPr>
              <w:t xml:space="preserve">Приложение № 2 к Техническому заданию – </w:t>
            </w:r>
            <w:r w:rsidRPr="00F7373D">
              <w:rPr>
                <w:rFonts w:ascii="Times New Roman" w:hAnsi="Times New Roman" w:cs="Times New Roman"/>
              </w:rPr>
              <w:t>Чертеж КО-40.100.000.000СП</w:t>
            </w:r>
          </w:p>
        </w:tc>
      </w:tr>
    </w:tbl>
    <w:p w14:paraId="1609F368" w14:textId="77777777" w:rsidR="00996E38" w:rsidRPr="00F7373D" w:rsidRDefault="00996E38" w:rsidP="00996E38">
      <w:pPr>
        <w:ind w:firstLine="0"/>
        <w:jc w:val="center"/>
        <w:rPr>
          <w:rFonts w:ascii="Times New Roman" w:hAnsi="Times New Roman" w:cs="Times New Roman"/>
          <w:b/>
          <w:sz w:val="24"/>
        </w:rPr>
      </w:pPr>
    </w:p>
    <w:p w14:paraId="16CB8CAA" w14:textId="77777777" w:rsidR="00996E38" w:rsidRPr="00F7373D" w:rsidRDefault="00996E38" w:rsidP="00996E38">
      <w:pPr>
        <w:ind w:firstLine="0"/>
        <w:jc w:val="center"/>
        <w:rPr>
          <w:rFonts w:ascii="Times New Roman" w:hAnsi="Times New Roman" w:cs="Times New Roman"/>
          <w:b/>
          <w:sz w:val="24"/>
        </w:rPr>
      </w:pPr>
      <w:r w:rsidRPr="00F7373D">
        <w:rPr>
          <w:rFonts w:ascii="Times New Roman" w:hAnsi="Times New Roman" w:cs="Times New Roman"/>
          <w:b/>
          <w:sz w:val="24"/>
        </w:rPr>
        <w:t>ПОДПИСИ СТОРОН:</w:t>
      </w:r>
    </w:p>
    <w:tbl>
      <w:tblPr>
        <w:tblW w:w="4734" w:type="pct"/>
        <w:tblCellSpacing w:w="15" w:type="dxa"/>
        <w:tblInd w:w="567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87"/>
        <w:gridCol w:w="4374"/>
      </w:tblGrid>
      <w:tr w:rsidR="00996E38" w:rsidRPr="00F7373D" w14:paraId="2EC2736E" w14:textId="77777777" w:rsidTr="00207ED1">
        <w:trPr>
          <w:tblCellSpacing w:w="15" w:type="dxa"/>
        </w:trPr>
        <w:tc>
          <w:tcPr>
            <w:tcW w:w="2616" w:type="pct"/>
            <w:hideMark/>
          </w:tcPr>
          <w:p w14:paraId="19E00BDC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7373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Заказчик:</w:t>
            </w:r>
          </w:p>
          <w:p w14:paraId="4333AFF1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7373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АО «Сочи-Парк»</w:t>
            </w:r>
          </w:p>
          <w:p w14:paraId="30F19328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7373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Генеральный директор</w:t>
            </w:r>
          </w:p>
          <w:p w14:paraId="3EA740DF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14:paraId="31706E99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14:paraId="414FB747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7373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______________________/Л.А. Кузнецова/</w:t>
            </w:r>
          </w:p>
          <w:p w14:paraId="2A36F483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F7373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м.п</w:t>
            </w:r>
            <w:proofErr w:type="spellEnd"/>
            <w:r w:rsidRPr="00F7373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             </w:t>
            </w:r>
          </w:p>
        </w:tc>
        <w:tc>
          <w:tcPr>
            <w:tcW w:w="2339" w:type="pct"/>
            <w:hideMark/>
          </w:tcPr>
          <w:p w14:paraId="194F17A4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7373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Подрядчик:</w:t>
            </w:r>
          </w:p>
          <w:p w14:paraId="0A4A9E16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7373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___________</w:t>
            </w:r>
          </w:p>
          <w:p w14:paraId="6B9F6B9C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7373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____________________</w:t>
            </w:r>
          </w:p>
          <w:p w14:paraId="5DF033A9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14:paraId="62FABB20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14:paraId="47E9A792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7373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_____________________/_____________/</w:t>
            </w:r>
          </w:p>
          <w:p w14:paraId="69CE69EC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F7373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м.п</w:t>
            </w:r>
            <w:proofErr w:type="spellEnd"/>
            <w:r w:rsidRPr="00F7373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               </w:t>
            </w:r>
          </w:p>
        </w:tc>
      </w:tr>
    </w:tbl>
    <w:p w14:paraId="74D2FDA0" w14:textId="77777777" w:rsidR="00996E38" w:rsidRPr="00F7373D" w:rsidRDefault="00996E38" w:rsidP="00996E38">
      <w:pPr>
        <w:ind w:firstLine="0"/>
        <w:jc w:val="left"/>
        <w:rPr>
          <w:rFonts w:ascii="Times New Roman" w:hAnsi="Times New Roman" w:cs="Times New Roman"/>
          <w:b/>
          <w:sz w:val="24"/>
        </w:rPr>
        <w:sectPr w:rsidR="00996E38" w:rsidRPr="00F7373D" w:rsidSect="0048093E">
          <w:pgSz w:w="11906" w:h="16838" w:code="9"/>
          <w:pgMar w:top="993" w:right="849" w:bottom="851" w:left="1276" w:header="454" w:footer="0" w:gutter="0"/>
          <w:cols w:space="708"/>
          <w:titlePg/>
          <w:docGrid w:linePitch="360"/>
        </w:sectPr>
      </w:pPr>
    </w:p>
    <w:p w14:paraId="5D58EBF1" w14:textId="77777777" w:rsidR="00996E38" w:rsidRPr="00F7373D" w:rsidRDefault="00996E38" w:rsidP="00996E38">
      <w:pPr>
        <w:ind w:right="-2" w:firstLine="0"/>
        <w:jc w:val="right"/>
        <w:rPr>
          <w:rFonts w:ascii="Times New Roman" w:hAnsi="Times New Roman" w:cs="Times New Roman"/>
          <w:sz w:val="23"/>
        </w:rPr>
      </w:pPr>
      <w:r w:rsidRPr="00F7373D">
        <w:rPr>
          <w:rFonts w:ascii="Times New Roman" w:hAnsi="Times New Roman" w:cs="Times New Roman"/>
          <w:sz w:val="23"/>
        </w:rPr>
        <w:lastRenderedPageBreak/>
        <w:t>Приложение № 1</w:t>
      </w:r>
    </w:p>
    <w:p w14:paraId="37607077" w14:textId="77777777" w:rsidR="00996E38" w:rsidRPr="00F7373D" w:rsidRDefault="00996E38" w:rsidP="00996E38">
      <w:pPr>
        <w:ind w:right="-2" w:firstLine="0"/>
        <w:jc w:val="right"/>
        <w:rPr>
          <w:rFonts w:ascii="Times New Roman" w:hAnsi="Times New Roman" w:cs="Times New Roman"/>
          <w:sz w:val="23"/>
        </w:rPr>
      </w:pPr>
      <w:r w:rsidRPr="00F7373D">
        <w:rPr>
          <w:rFonts w:ascii="Times New Roman" w:hAnsi="Times New Roman" w:cs="Times New Roman"/>
          <w:sz w:val="23"/>
        </w:rPr>
        <w:t>к Техническому заданию</w:t>
      </w:r>
    </w:p>
    <w:p w14:paraId="09C75F00" w14:textId="77777777" w:rsidR="00996E38" w:rsidRPr="00F7373D" w:rsidRDefault="00996E38" w:rsidP="00996E38">
      <w:pPr>
        <w:ind w:firstLine="0"/>
        <w:jc w:val="right"/>
        <w:rPr>
          <w:rFonts w:ascii="Times New Roman" w:hAnsi="Times New Roman" w:cs="Times New Roman"/>
          <w:sz w:val="23"/>
        </w:rPr>
      </w:pPr>
      <w:r w:rsidRPr="00F7373D">
        <w:rPr>
          <w:rFonts w:ascii="Times New Roman" w:eastAsia="Times New Roman" w:hAnsi="Times New Roman" w:cs="Times New Roman"/>
          <w:bCs/>
          <w:sz w:val="23"/>
          <w:szCs w:val="23"/>
        </w:rPr>
        <w:t xml:space="preserve"> </w:t>
      </w:r>
      <w:r w:rsidRPr="00F7373D">
        <w:rPr>
          <w:rFonts w:ascii="Times New Roman" w:hAnsi="Times New Roman" w:cs="Times New Roman"/>
          <w:sz w:val="23"/>
        </w:rPr>
        <w:t xml:space="preserve">к Договору </w:t>
      </w:r>
      <w:r w:rsidRPr="00F7373D">
        <w:rPr>
          <w:rFonts w:ascii="Times New Roman" w:hAnsi="Times New Roman" w:cs="Times New Roman"/>
          <w:b/>
          <w:sz w:val="23"/>
        </w:rPr>
        <w:t>№</w:t>
      </w:r>
      <w:r w:rsidRPr="00F7373D">
        <w:rPr>
          <w:rFonts w:ascii="Times New Roman" w:eastAsia="Times New Roman" w:hAnsi="Times New Roman" w:cs="Times New Roman"/>
          <w:b/>
          <w:sz w:val="23"/>
          <w:szCs w:val="23"/>
        </w:rPr>
        <w:t xml:space="preserve">          </w:t>
      </w:r>
      <w:r w:rsidRPr="00F7373D">
        <w:rPr>
          <w:rFonts w:ascii="Times New Roman" w:hAnsi="Times New Roman" w:cs="Times New Roman"/>
          <w:b/>
          <w:sz w:val="23"/>
        </w:rPr>
        <w:t xml:space="preserve"> </w:t>
      </w:r>
      <w:r w:rsidRPr="00F7373D">
        <w:rPr>
          <w:rFonts w:ascii="Times New Roman" w:hAnsi="Times New Roman" w:cs="Times New Roman"/>
          <w:sz w:val="23"/>
        </w:rPr>
        <w:t xml:space="preserve">от </w:t>
      </w:r>
      <w:proofErr w:type="gramStart"/>
      <w:r w:rsidRPr="00F7373D">
        <w:rPr>
          <w:rFonts w:ascii="Times New Roman" w:eastAsia="Times New Roman" w:hAnsi="Times New Roman" w:cs="Times New Roman"/>
          <w:sz w:val="23"/>
          <w:szCs w:val="23"/>
        </w:rPr>
        <w:t>«</w:t>
      </w:r>
      <w:r w:rsidRPr="00F7373D">
        <w:rPr>
          <w:rFonts w:ascii="Times New Roman" w:eastAsia="Times New Roman" w:hAnsi="Times New Roman" w:cs="Times New Roman"/>
          <w:b/>
          <w:sz w:val="23"/>
          <w:szCs w:val="23"/>
        </w:rPr>
        <w:t xml:space="preserve">  </w:t>
      </w:r>
      <w:proofErr w:type="gramEnd"/>
      <w:r w:rsidRPr="00F7373D">
        <w:rPr>
          <w:rFonts w:ascii="Times New Roman" w:eastAsia="Times New Roman" w:hAnsi="Times New Roman" w:cs="Times New Roman"/>
          <w:b/>
          <w:sz w:val="23"/>
          <w:szCs w:val="23"/>
        </w:rPr>
        <w:t xml:space="preserve">  »                     </w:t>
      </w:r>
      <w:r w:rsidRPr="00F7373D">
        <w:rPr>
          <w:rFonts w:ascii="Times New Roman" w:hAnsi="Times New Roman" w:cs="Times New Roman"/>
          <w:b/>
          <w:sz w:val="23"/>
        </w:rPr>
        <w:t xml:space="preserve"> 2024 г</w:t>
      </w:r>
      <w:r w:rsidRPr="00F7373D">
        <w:rPr>
          <w:rFonts w:ascii="Times New Roman" w:hAnsi="Times New Roman" w:cs="Times New Roman"/>
          <w:sz w:val="23"/>
        </w:rPr>
        <w:t>.</w:t>
      </w:r>
    </w:p>
    <w:p w14:paraId="40942757" w14:textId="77777777" w:rsidR="00996E38" w:rsidRPr="00F7373D" w:rsidRDefault="00996E38" w:rsidP="00996E38">
      <w:pPr>
        <w:ind w:right="-2" w:firstLine="0"/>
        <w:jc w:val="right"/>
        <w:rPr>
          <w:rFonts w:ascii="Times New Roman" w:hAnsi="Times New Roman" w:cs="Times New Roman"/>
          <w:color w:val="000000"/>
          <w:sz w:val="23"/>
        </w:rPr>
      </w:pPr>
    </w:p>
    <w:p w14:paraId="0EB6121F" w14:textId="77777777" w:rsidR="00996E38" w:rsidRPr="00F7373D" w:rsidRDefault="00996E38" w:rsidP="00996E38">
      <w:pPr>
        <w:ind w:right="-2"/>
        <w:jc w:val="right"/>
        <w:rPr>
          <w:rFonts w:ascii="Times New Roman" w:hAnsi="Times New Roman" w:cs="Times New Roman"/>
          <w:color w:val="000000"/>
          <w:sz w:val="23"/>
          <w:szCs w:val="23"/>
        </w:rPr>
      </w:pPr>
    </w:p>
    <w:p w14:paraId="79E1D6BF" w14:textId="77777777" w:rsidR="00996E38" w:rsidRPr="00F7373D" w:rsidRDefault="00996E38" w:rsidP="00996E38">
      <w:pPr>
        <w:ind w:right="-2"/>
        <w:jc w:val="center"/>
        <w:rPr>
          <w:rFonts w:ascii="Times New Roman" w:hAnsi="Times New Roman" w:cs="Times New Roman"/>
          <w:b/>
          <w:bCs/>
          <w:caps/>
          <w:color w:val="000000"/>
          <w:sz w:val="23"/>
          <w:szCs w:val="23"/>
        </w:rPr>
      </w:pPr>
      <w:r w:rsidRPr="00F7373D">
        <w:rPr>
          <w:rFonts w:ascii="Times New Roman" w:hAnsi="Times New Roman" w:cs="Times New Roman"/>
          <w:b/>
          <w:bCs/>
          <w:caps/>
          <w:color w:val="000000"/>
          <w:sz w:val="23"/>
          <w:szCs w:val="23"/>
        </w:rPr>
        <w:t>СПЕЦИФИКАЦИЯ КО-40.100.000.000СБ</w:t>
      </w:r>
    </w:p>
    <w:p w14:paraId="67F85306" w14:textId="77777777" w:rsidR="00996E38" w:rsidRPr="00F7373D" w:rsidRDefault="00996E38" w:rsidP="00996E38">
      <w:pPr>
        <w:jc w:val="center"/>
        <w:rPr>
          <w:rFonts w:ascii="Times New Roman" w:hAnsi="Times New Roman" w:cs="Times New Roman"/>
          <w:color w:val="000000"/>
          <w:sz w:val="23"/>
          <w:szCs w:val="23"/>
        </w:rPr>
      </w:pPr>
      <w:r>
        <w:rPr>
          <w:rFonts w:ascii="Times New Roman" w:hAnsi="Times New Roman" w:cs="Times New Roman"/>
          <w:noProof/>
          <w:color w:val="000000"/>
          <w:sz w:val="23"/>
          <w:szCs w:val="23"/>
        </w:rPr>
        <w:drawing>
          <wp:inline distT="0" distB="0" distL="0" distR="0" wp14:anchorId="16F91EE8" wp14:editId="6E23688B">
            <wp:extent cx="5352924" cy="7665720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1416" cy="7677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95EDEA" w14:textId="77777777" w:rsidR="00996E38" w:rsidRPr="00F7373D" w:rsidRDefault="00996E38" w:rsidP="00996E38">
      <w:pPr>
        <w:spacing w:line="276" w:lineRule="auto"/>
        <w:ind w:firstLine="0"/>
        <w:jc w:val="center"/>
        <w:rPr>
          <w:rFonts w:ascii="Times New Roman" w:hAnsi="Times New Roman" w:cs="Times New Roman"/>
          <w:b/>
          <w:sz w:val="23"/>
        </w:rPr>
      </w:pPr>
      <w:r w:rsidRPr="00F7373D">
        <w:rPr>
          <w:rFonts w:ascii="Times New Roman" w:hAnsi="Times New Roman" w:cs="Times New Roman"/>
          <w:noProof/>
          <w:color w:val="000000"/>
          <w:sz w:val="23"/>
          <w:szCs w:val="23"/>
        </w:rPr>
        <w:lastRenderedPageBreak/>
        <w:drawing>
          <wp:inline distT="0" distB="0" distL="0" distR="0" wp14:anchorId="5F6E9A86" wp14:editId="312AF49A">
            <wp:extent cx="5158740" cy="7499979"/>
            <wp:effectExtent l="0" t="0" r="381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68028" cy="7513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D4F097" w14:textId="77777777" w:rsidR="00996E38" w:rsidRPr="00F7373D" w:rsidRDefault="00996E38" w:rsidP="00996E38">
      <w:pPr>
        <w:spacing w:line="276" w:lineRule="auto"/>
        <w:ind w:firstLine="0"/>
        <w:jc w:val="center"/>
        <w:rPr>
          <w:rFonts w:ascii="Times New Roman" w:hAnsi="Times New Roman" w:cs="Times New Roman"/>
          <w:b/>
          <w:sz w:val="23"/>
        </w:rPr>
      </w:pPr>
      <w:r w:rsidRPr="00F7373D">
        <w:rPr>
          <w:rFonts w:ascii="Times New Roman" w:hAnsi="Times New Roman" w:cs="Times New Roman"/>
          <w:b/>
          <w:sz w:val="23"/>
        </w:rPr>
        <w:t>ПОДПИСИ СТОРОН:</w:t>
      </w:r>
    </w:p>
    <w:p w14:paraId="2A1EAEBE" w14:textId="77777777" w:rsidR="00996E38" w:rsidRPr="00F7373D" w:rsidRDefault="00996E38" w:rsidP="00996E38">
      <w:pPr>
        <w:spacing w:line="276" w:lineRule="auto"/>
        <w:ind w:firstLine="0"/>
        <w:jc w:val="center"/>
        <w:rPr>
          <w:rFonts w:ascii="Times New Roman" w:hAnsi="Times New Roman" w:cs="Times New Roman"/>
          <w:b/>
          <w:sz w:val="23"/>
        </w:rPr>
      </w:pPr>
    </w:p>
    <w:tbl>
      <w:tblPr>
        <w:tblW w:w="4734" w:type="pct"/>
        <w:tblCellSpacing w:w="15" w:type="dxa"/>
        <w:tblInd w:w="567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87"/>
        <w:gridCol w:w="4374"/>
      </w:tblGrid>
      <w:tr w:rsidR="00996E38" w:rsidRPr="00F7373D" w14:paraId="4CE8DECA" w14:textId="77777777" w:rsidTr="00207ED1">
        <w:trPr>
          <w:tblCellSpacing w:w="15" w:type="dxa"/>
        </w:trPr>
        <w:tc>
          <w:tcPr>
            <w:tcW w:w="2616" w:type="pct"/>
            <w:hideMark/>
          </w:tcPr>
          <w:p w14:paraId="76227959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r w:rsidRPr="00F7373D">
              <w:rPr>
                <w:rFonts w:ascii="Times New Roman" w:hAnsi="Times New Roman" w:cs="Times New Roman"/>
                <w:b/>
                <w:sz w:val="23"/>
              </w:rPr>
              <w:t>Заказчик:</w:t>
            </w:r>
          </w:p>
          <w:p w14:paraId="239652BB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r w:rsidRPr="00F7373D">
              <w:rPr>
                <w:rFonts w:ascii="Times New Roman" w:hAnsi="Times New Roman" w:cs="Times New Roman"/>
                <w:b/>
                <w:sz w:val="23"/>
              </w:rPr>
              <w:t>АО «Сочи-Парк»</w:t>
            </w:r>
          </w:p>
          <w:p w14:paraId="58F08C1A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r w:rsidRPr="00F7373D">
              <w:rPr>
                <w:rFonts w:ascii="Times New Roman" w:hAnsi="Times New Roman" w:cs="Times New Roman"/>
                <w:b/>
                <w:sz w:val="23"/>
              </w:rPr>
              <w:t>Генеральный директор</w:t>
            </w:r>
          </w:p>
          <w:p w14:paraId="1F3B95D1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4BEF3AA2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33A92C2C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r w:rsidRPr="00F7373D">
              <w:rPr>
                <w:rFonts w:ascii="Times New Roman" w:hAnsi="Times New Roman" w:cs="Times New Roman"/>
                <w:b/>
                <w:sz w:val="23"/>
              </w:rPr>
              <w:t>______________________/Л.А. Кузнецова/</w:t>
            </w:r>
          </w:p>
          <w:p w14:paraId="7C106D38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proofErr w:type="spellStart"/>
            <w:r w:rsidRPr="00F7373D">
              <w:rPr>
                <w:rFonts w:ascii="Times New Roman" w:hAnsi="Times New Roman" w:cs="Times New Roman"/>
                <w:b/>
                <w:sz w:val="23"/>
              </w:rPr>
              <w:t>м.п</w:t>
            </w:r>
            <w:proofErr w:type="spellEnd"/>
            <w:r w:rsidRPr="00F7373D">
              <w:rPr>
                <w:rFonts w:ascii="Times New Roman" w:hAnsi="Times New Roman" w:cs="Times New Roman"/>
                <w:b/>
                <w:sz w:val="23"/>
              </w:rPr>
              <w:t>.</w:t>
            </w:r>
            <w:r w:rsidRPr="00F7373D"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  <w:t xml:space="preserve">              </w:t>
            </w:r>
          </w:p>
        </w:tc>
        <w:tc>
          <w:tcPr>
            <w:tcW w:w="2339" w:type="pct"/>
            <w:hideMark/>
          </w:tcPr>
          <w:p w14:paraId="1D3B0A5C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r w:rsidRPr="00F7373D">
              <w:rPr>
                <w:rFonts w:ascii="Times New Roman" w:hAnsi="Times New Roman" w:cs="Times New Roman"/>
                <w:b/>
                <w:sz w:val="23"/>
              </w:rPr>
              <w:t>Подрядчик:</w:t>
            </w:r>
          </w:p>
          <w:p w14:paraId="7D093F90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</w:pPr>
            <w:r w:rsidRPr="00F7373D"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  <w:t>___________</w:t>
            </w:r>
          </w:p>
          <w:p w14:paraId="66D876D7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</w:pPr>
            <w:r w:rsidRPr="00F7373D"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  <w:t>____________________</w:t>
            </w:r>
          </w:p>
          <w:p w14:paraId="1953F5F1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</w:pPr>
          </w:p>
          <w:p w14:paraId="450EDE3D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</w:pPr>
          </w:p>
          <w:p w14:paraId="6670B322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</w:pPr>
            <w:r w:rsidRPr="00F7373D"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  <w:t>_____________________/_____________/</w:t>
            </w:r>
          </w:p>
          <w:p w14:paraId="0C950B8D" w14:textId="77777777" w:rsidR="00996E38" w:rsidRPr="00F7373D" w:rsidRDefault="00996E38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proofErr w:type="spellStart"/>
            <w:r w:rsidRPr="00F7373D">
              <w:rPr>
                <w:rFonts w:ascii="Times New Roman" w:hAnsi="Times New Roman" w:cs="Times New Roman"/>
                <w:b/>
                <w:sz w:val="23"/>
              </w:rPr>
              <w:t>м.п</w:t>
            </w:r>
            <w:proofErr w:type="spellEnd"/>
            <w:r w:rsidRPr="00F7373D">
              <w:rPr>
                <w:rFonts w:ascii="Times New Roman" w:hAnsi="Times New Roman" w:cs="Times New Roman"/>
                <w:b/>
                <w:sz w:val="23"/>
              </w:rPr>
              <w:t>.</w:t>
            </w:r>
            <w:r w:rsidRPr="00F7373D"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  <w:t xml:space="preserve">                </w:t>
            </w:r>
          </w:p>
        </w:tc>
      </w:tr>
    </w:tbl>
    <w:p w14:paraId="1CB7B890" w14:textId="77777777" w:rsidR="00996E38" w:rsidRPr="00F7373D" w:rsidRDefault="00996E38" w:rsidP="00996E38">
      <w:pPr>
        <w:ind w:right="-2"/>
        <w:jc w:val="right"/>
        <w:rPr>
          <w:rFonts w:ascii="Times New Roman" w:hAnsi="Times New Roman" w:cs="Times New Roman"/>
          <w:bCs/>
          <w:sz w:val="23"/>
          <w:szCs w:val="23"/>
        </w:rPr>
        <w:sectPr w:rsidR="00996E38" w:rsidRPr="00F7373D" w:rsidSect="00F36B53">
          <w:pgSz w:w="11906" w:h="16838" w:code="9"/>
          <w:pgMar w:top="993" w:right="849" w:bottom="992" w:left="1276" w:header="709" w:footer="709" w:gutter="0"/>
          <w:cols w:space="708"/>
          <w:docGrid w:linePitch="360"/>
        </w:sectPr>
      </w:pPr>
    </w:p>
    <w:p w14:paraId="4F30233C" w14:textId="77777777" w:rsidR="00996E38" w:rsidRPr="00F7373D" w:rsidRDefault="00996E38" w:rsidP="00996E38">
      <w:pPr>
        <w:ind w:right="-2"/>
        <w:jc w:val="right"/>
        <w:rPr>
          <w:rFonts w:ascii="Times New Roman" w:hAnsi="Times New Roman" w:cs="Times New Roman"/>
          <w:bCs/>
          <w:sz w:val="23"/>
          <w:szCs w:val="23"/>
        </w:rPr>
      </w:pPr>
      <w:r w:rsidRPr="00F7373D">
        <w:rPr>
          <w:rFonts w:ascii="Times New Roman" w:hAnsi="Times New Roman" w:cs="Times New Roman"/>
          <w:bCs/>
          <w:sz w:val="23"/>
          <w:szCs w:val="23"/>
        </w:rPr>
        <w:lastRenderedPageBreak/>
        <w:t>Приложение № 2</w:t>
      </w:r>
    </w:p>
    <w:p w14:paraId="04C4941C" w14:textId="77777777" w:rsidR="00996E38" w:rsidRPr="00F7373D" w:rsidRDefault="00996E38" w:rsidP="00996E38">
      <w:pPr>
        <w:ind w:right="-2"/>
        <w:jc w:val="right"/>
        <w:rPr>
          <w:rFonts w:ascii="Times New Roman" w:hAnsi="Times New Roman" w:cs="Times New Roman"/>
          <w:bCs/>
          <w:sz w:val="23"/>
          <w:szCs w:val="23"/>
        </w:rPr>
      </w:pPr>
      <w:r w:rsidRPr="00F7373D">
        <w:rPr>
          <w:rFonts w:ascii="Times New Roman" w:hAnsi="Times New Roman" w:cs="Times New Roman"/>
          <w:bCs/>
          <w:sz w:val="23"/>
          <w:szCs w:val="23"/>
        </w:rPr>
        <w:t>к Техническому заданию</w:t>
      </w:r>
    </w:p>
    <w:p w14:paraId="0472AB73" w14:textId="77777777" w:rsidR="00996E38" w:rsidRPr="00F7373D" w:rsidRDefault="00996E38" w:rsidP="00996E38">
      <w:pPr>
        <w:pStyle w:val="a3"/>
        <w:jc w:val="right"/>
        <w:rPr>
          <w:sz w:val="23"/>
          <w:szCs w:val="23"/>
        </w:rPr>
      </w:pPr>
      <w:r w:rsidRPr="00F7373D">
        <w:rPr>
          <w:sz w:val="23"/>
          <w:szCs w:val="23"/>
        </w:rPr>
        <w:t xml:space="preserve">к Договору </w:t>
      </w:r>
      <w:r w:rsidRPr="00F7373D">
        <w:rPr>
          <w:b/>
          <w:sz w:val="23"/>
          <w:szCs w:val="23"/>
        </w:rPr>
        <w:t xml:space="preserve">№СП-____ </w:t>
      </w:r>
      <w:r w:rsidRPr="00F7373D">
        <w:rPr>
          <w:sz w:val="23"/>
          <w:szCs w:val="23"/>
        </w:rPr>
        <w:t>от «__</w:t>
      </w:r>
      <w:r w:rsidRPr="00F7373D">
        <w:rPr>
          <w:b/>
          <w:sz w:val="23"/>
          <w:szCs w:val="23"/>
        </w:rPr>
        <w:t>» ________ 2024 г</w:t>
      </w:r>
      <w:r w:rsidRPr="00F7373D">
        <w:rPr>
          <w:sz w:val="23"/>
          <w:szCs w:val="23"/>
        </w:rPr>
        <w:t>.</w:t>
      </w:r>
    </w:p>
    <w:p w14:paraId="3E2813E0" w14:textId="77777777" w:rsidR="00996E38" w:rsidRPr="00F7373D" w:rsidRDefault="00996E38" w:rsidP="00996E38">
      <w:pPr>
        <w:ind w:right="-2"/>
        <w:rPr>
          <w:rFonts w:ascii="Times New Roman" w:hAnsi="Times New Roman" w:cs="Times New Roman"/>
          <w:color w:val="000000"/>
          <w:sz w:val="23"/>
          <w:szCs w:val="23"/>
        </w:rPr>
      </w:pPr>
    </w:p>
    <w:p w14:paraId="228F3B96" w14:textId="77777777" w:rsidR="00996E38" w:rsidRPr="00F7373D" w:rsidRDefault="00996E38" w:rsidP="00996E38">
      <w:pPr>
        <w:ind w:right="-2"/>
        <w:rPr>
          <w:rFonts w:ascii="Times New Roman" w:hAnsi="Times New Roman" w:cs="Times New Roman"/>
          <w:color w:val="000000"/>
          <w:sz w:val="23"/>
          <w:szCs w:val="23"/>
        </w:rPr>
      </w:pPr>
    </w:p>
    <w:p w14:paraId="6BEDC0B5" w14:textId="77777777" w:rsidR="00996E38" w:rsidRPr="00F7373D" w:rsidRDefault="00996E38" w:rsidP="00996E38">
      <w:pPr>
        <w:ind w:right="-2"/>
        <w:jc w:val="center"/>
        <w:rPr>
          <w:rFonts w:ascii="Times New Roman" w:hAnsi="Times New Roman" w:cs="Times New Roman"/>
          <w:b/>
          <w:bCs/>
          <w:caps/>
          <w:color w:val="000000"/>
          <w:sz w:val="23"/>
          <w:szCs w:val="23"/>
        </w:rPr>
      </w:pPr>
      <w:r w:rsidRPr="00F7373D">
        <w:rPr>
          <w:rFonts w:ascii="Times New Roman" w:hAnsi="Times New Roman" w:cs="Times New Roman"/>
          <w:b/>
          <w:bCs/>
          <w:caps/>
          <w:color w:val="000000"/>
          <w:sz w:val="23"/>
          <w:szCs w:val="23"/>
        </w:rPr>
        <w:t>Чертеж</w:t>
      </w:r>
      <w:r w:rsidRPr="00F7373D">
        <w:rPr>
          <w:rFonts w:ascii="Times New Roman" w:hAnsi="Times New Roman" w:cs="Times New Roman"/>
        </w:rPr>
        <w:t xml:space="preserve"> </w:t>
      </w:r>
      <w:r w:rsidRPr="00F7373D">
        <w:rPr>
          <w:rFonts w:ascii="Times New Roman" w:hAnsi="Times New Roman" w:cs="Times New Roman"/>
          <w:b/>
          <w:bCs/>
          <w:caps/>
          <w:color w:val="000000"/>
          <w:sz w:val="23"/>
          <w:szCs w:val="23"/>
        </w:rPr>
        <w:t>КО-40.100.000.000СБ</w:t>
      </w:r>
    </w:p>
    <w:p w14:paraId="1B06CA14" w14:textId="13B00B66" w:rsidR="00835181" w:rsidRDefault="00996E38" w:rsidP="00996E38">
      <w:pPr>
        <w:spacing w:line="276" w:lineRule="auto"/>
        <w:jc w:val="center"/>
        <w:rPr>
          <w:rFonts w:ascii="Times New Roman" w:hAnsi="Times New Roman" w:cs="Times New Roman"/>
          <w:b/>
          <w:sz w:val="23"/>
          <w:szCs w:val="23"/>
          <w:lang w:bidi="en-US"/>
        </w:rPr>
      </w:pPr>
      <w:r>
        <w:rPr>
          <w:rFonts w:ascii="Times New Roman" w:hAnsi="Times New Roman" w:cs="Times New Roman"/>
          <w:b/>
          <w:noProof/>
          <w:sz w:val="23"/>
          <w:szCs w:val="23"/>
        </w:rPr>
        <w:drawing>
          <wp:inline distT="0" distB="0" distL="0" distR="0" wp14:anchorId="57F67D54" wp14:editId="1DFFB9B7">
            <wp:extent cx="5913953" cy="418147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9570" cy="4192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184C21" w14:textId="77777777" w:rsidR="00835181" w:rsidRPr="00835181" w:rsidRDefault="00835181" w:rsidP="00835181">
      <w:pPr>
        <w:rPr>
          <w:rFonts w:ascii="Times New Roman" w:hAnsi="Times New Roman" w:cs="Times New Roman"/>
          <w:sz w:val="23"/>
          <w:szCs w:val="23"/>
          <w:lang w:bidi="en-US"/>
        </w:rPr>
      </w:pPr>
    </w:p>
    <w:p w14:paraId="305CFF90" w14:textId="77777777" w:rsidR="00835181" w:rsidRPr="00835181" w:rsidRDefault="00835181" w:rsidP="00835181">
      <w:pPr>
        <w:rPr>
          <w:rFonts w:ascii="Times New Roman" w:hAnsi="Times New Roman" w:cs="Times New Roman"/>
          <w:sz w:val="23"/>
          <w:szCs w:val="23"/>
          <w:lang w:bidi="en-US"/>
        </w:rPr>
      </w:pPr>
    </w:p>
    <w:p w14:paraId="740D83E6" w14:textId="77777777" w:rsidR="00835181" w:rsidRPr="00835181" w:rsidRDefault="00835181" w:rsidP="00835181">
      <w:pPr>
        <w:rPr>
          <w:rFonts w:ascii="Times New Roman" w:hAnsi="Times New Roman" w:cs="Times New Roman"/>
          <w:sz w:val="23"/>
          <w:szCs w:val="23"/>
          <w:lang w:bidi="en-US"/>
        </w:rPr>
      </w:pPr>
    </w:p>
    <w:p w14:paraId="63B1FA8E" w14:textId="458A089D" w:rsidR="00835181" w:rsidRDefault="00835181" w:rsidP="00835181">
      <w:pPr>
        <w:rPr>
          <w:rFonts w:ascii="Times New Roman" w:hAnsi="Times New Roman" w:cs="Times New Roman"/>
          <w:sz w:val="23"/>
          <w:szCs w:val="23"/>
          <w:lang w:bidi="en-US"/>
        </w:rPr>
      </w:pPr>
    </w:p>
    <w:p w14:paraId="2F21CEA8" w14:textId="77777777" w:rsidR="00835181" w:rsidRPr="00F7373D" w:rsidRDefault="00835181" w:rsidP="00835181">
      <w:pPr>
        <w:spacing w:line="276" w:lineRule="auto"/>
        <w:ind w:firstLine="0"/>
        <w:jc w:val="center"/>
        <w:rPr>
          <w:rFonts w:ascii="Times New Roman" w:hAnsi="Times New Roman" w:cs="Times New Roman"/>
          <w:b/>
          <w:sz w:val="23"/>
        </w:rPr>
      </w:pPr>
      <w:r>
        <w:rPr>
          <w:rFonts w:ascii="Times New Roman" w:hAnsi="Times New Roman" w:cs="Times New Roman"/>
          <w:sz w:val="23"/>
          <w:szCs w:val="23"/>
          <w:lang w:bidi="en-US"/>
        </w:rPr>
        <w:tab/>
      </w:r>
      <w:r w:rsidRPr="00F7373D">
        <w:rPr>
          <w:rFonts w:ascii="Times New Roman" w:hAnsi="Times New Roman" w:cs="Times New Roman"/>
          <w:b/>
          <w:sz w:val="23"/>
        </w:rPr>
        <w:t>ПОДПИСИ СТОРОН:</w:t>
      </w:r>
    </w:p>
    <w:p w14:paraId="3F01BD07" w14:textId="77777777" w:rsidR="00835181" w:rsidRPr="00F7373D" w:rsidRDefault="00835181" w:rsidP="00835181">
      <w:pPr>
        <w:spacing w:line="276" w:lineRule="auto"/>
        <w:ind w:firstLine="0"/>
        <w:jc w:val="center"/>
        <w:rPr>
          <w:rFonts w:ascii="Times New Roman" w:hAnsi="Times New Roman" w:cs="Times New Roman"/>
          <w:b/>
          <w:sz w:val="23"/>
        </w:rPr>
      </w:pPr>
    </w:p>
    <w:tbl>
      <w:tblPr>
        <w:tblW w:w="4734" w:type="pct"/>
        <w:tblCellSpacing w:w="15" w:type="dxa"/>
        <w:tblInd w:w="567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74"/>
        <w:gridCol w:w="4183"/>
      </w:tblGrid>
      <w:tr w:rsidR="00835181" w:rsidRPr="00F7373D" w14:paraId="52247E04" w14:textId="77777777" w:rsidTr="00207ED1">
        <w:trPr>
          <w:tblCellSpacing w:w="15" w:type="dxa"/>
        </w:trPr>
        <w:tc>
          <w:tcPr>
            <w:tcW w:w="2616" w:type="pct"/>
            <w:hideMark/>
          </w:tcPr>
          <w:p w14:paraId="40BD7FA6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r w:rsidRPr="00F7373D">
              <w:rPr>
                <w:rFonts w:ascii="Times New Roman" w:hAnsi="Times New Roman" w:cs="Times New Roman"/>
                <w:b/>
                <w:sz w:val="23"/>
              </w:rPr>
              <w:t>Заказчик:</w:t>
            </w:r>
          </w:p>
          <w:p w14:paraId="40D6CF6F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r w:rsidRPr="00F7373D">
              <w:rPr>
                <w:rFonts w:ascii="Times New Roman" w:hAnsi="Times New Roman" w:cs="Times New Roman"/>
                <w:b/>
                <w:sz w:val="23"/>
              </w:rPr>
              <w:t>АО «Сочи-Парк»</w:t>
            </w:r>
          </w:p>
          <w:p w14:paraId="0BE09DC9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r w:rsidRPr="00F7373D">
              <w:rPr>
                <w:rFonts w:ascii="Times New Roman" w:hAnsi="Times New Roman" w:cs="Times New Roman"/>
                <w:b/>
                <w:sz w:val="23"/>
              </w:rPr>
              <w:t>Генеральный директор</w:t>
            </w:r>
          </w:p>
          <w:p w14:paraId="4311CDEF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1D162038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74DEC860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r w:rsidRPr="00F7373D">
              <w:rPr>
                <w:rFonts w:ascii="Times New Roman" w:hAnsi="Times New Roman" w:cs="Times New Roman"/>
                <w:b/>
                <w:sz w:val="23"/>
              </w:rPr>
              <w:t>______________________/Л.А. Кузнецова/</w:t>
            </w:r>
          </w:p>
          <w:p w14:paraId="21BA0862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proofErr w:type="spellStart"/>
            <w:r w:rsidRPr="00F7373D">
              <w:rPr>
                <w:rFonts w:ascii="Times New Roman" w:hAnsi="Times New Roman" w:cs="Times New Roman"/>
                <w:b/>
                <w:sz w:val="23"/>
              </w:rPr>
              <w:t>м.п</w:t>
            </w:r>
            <w:proofErr w:type="spellEnd"/>
            <w:r w:rsidRPr="00F7373D">
              <w:rPr>
                <w:rFonts w:ascii="Times New Roman" w:hAnsi="Times New Roman" w:cs="Times New Roman"/>
                <w:b/>
                <w:sz w:val="23"/>
              </w:rPr>
              <w:t>.</w:t>
            </w:r>
            <w:r w:rsidRPr="00F7373D"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  <w:t xml:space="preserve">              </w:t>
            </w:r>
          </w:p>
        </w:tc>
        <w:tc>
          <w:tcPr>
            <w:tcW w:w="2339" w:type="pct"/>
            <w:hideMark/>
          </w:tcPr>
          <w:p w14:paraId="78E054AA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r w:rsidRPr="00F7373D">
              <w:rPr>
                <w:rFonts w:ascii="Times New Roman" w:hAnsi="Times New Roman" w:cs="Times New Roman"/>
                <w:b/>
                <w:sz w:val="23"/>
              </w:rPr>
              <w:t>Подрядчик:</w:t>
            </w:r>
          </w:p>
          <w:p w14:paraId="511CFF62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</w:pPr>
            <w:r w:rsidRPr="00F7373D"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  <w:t>___________</w:t>
            </w:r>
          </w:p>
          <w:p w14:paraId="607E35BB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</w:pPr>
            <w:r w:rsidRPr="00F7373D"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  <w:t>____________________</w:t>
            </w:r>
          </w:p>
          <w:p w14:paraId="64E02CAF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</w:pPr>
          </w:p>
          <w:p w14:paraId="071F290B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</w:pPr>
          </w:p>
          <w:p w14:paraId="51763AF3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</w:pPr>
            <w:r w:rsidRPr="00F7373D"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  <w:t>_____________________/_____________/</w:t>
            </w:r>
          </w:p>
          <w:p w14:paraId="3FC05FB5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proofErr w:type="spellStart"/>
            <w:r w:rsidRPr="00F7373D">
              <w:rPr>
                <w:rFonts w:ascii="Times New Roman" w:hAnsi="Times New Roman" w:cs="Times New Roman"/>
                <w:b/>
                <w:sz w:val="23"/>
              </w:rPr>
              <w:t>м.п</w:t>
            </w:r>
            <w:proofErr w:type="spellEnd"/>
            <w:r w:rsidRPr="00F7373D">
              <w:rPr>
                <w:rFonts w:ascii="Times New Roman" w:hAnsi="Times New Roman" w:cs="Times New Roman"/>
                <w:b/>
                <w:sz w:val="23"/>
              </w:rPr>
              <w:t>.</w:t>
            </w:r>
            <w:r w:rsidRPr="00F7373D"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  <w:t xml:space="preserve">                </w:t>
            </w:r>
          </w:p>
        </w:tc>
      </w:tr>
    </w:tbl>
    <w:p w14:paraId="5B7944D4" w14:textId="56525208" w:rsidR="00996E38" w:rsidRPr="00835181" w:rsidRDefault="00996E38" w:rsidP="00835181">
      <w:pPr>
        <w:tabs>
          <w:tab w:val="left" w:pos="3480"/>
        </w:tabs>
        <w:rPr>
          <w:rFonts w:ascii="Times New Roman" w:hAnsi="Times New Roman" w:cs="Times New Roman"/>
          <w:sz w:val="23"/>
          <w:szCs w:val="23"/>
          <w:lang w:bidi="en-US"/>
        </w:rPr>
      </w:pPr>
    </w:p>
    <w:p w14:paraId="6E833183" w14:textId="5D03426F" w:rsidR="00835181" w:rsidRDefault="00996E38" w:rsidP="00996E38">
      <w:pPr>
        <w:spacing w:line="276" w:lineRule="auto"/>
        <w:jc w:val="center"/>
        <w:rPr>
          <w:rFonts w:ascii="Times New Roman" w:hAnsi="Times New Roman" w:cs="Times New Roman"/>
          <w:b/>
          <w:sz w:val="23"/>
          <w:szCs w:val="23"/>
          <w:lang w:bidi="en-US"/>
        </w:rPr>
      </w:pPr>
      <w:r w:rsidRPr="00F7373D">
        <w:rPr>
          <w:rFonts w:ascii="Times New Roman" w:hAnsi="Times New Roman" w:cs="Times New Roman"/>
          <w:b/>
          <w:noProof/>
          <w:sz w:val="23"/>
          <w:szCs w:val="23"/>
        </w:rPr>
        <w:lastRenderedPageBreak/>
        <w:drawing>
          <wp:inline distT="0" distB="0" distL="0" distR="0" wp14:anchorId="08EE7C8B" wp14:editId="259318A8">
            <wp:extent cx="5622925" cy="6209665"/>
            <wp:effectExtent l="0" t="0" r="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22925" cy="620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FD9BB7" w14:textId="77777777" w:rsidR="00835181" w:rsidRPr="00835181" w:rsidRDefault="00835181" w:rsidP="00835181">
      <w:pPr>
        <w:rPr>
          <w:rFonts w:ascii="Times New Roman" w:hAnsi="Times New Roman" w:cs="Times New Roman"/>
          <w:sz w:val="23"/>
          <w:szCs w:val="23"/>
          <w:lang w:bidi="en-US"/>
        </w:rPr>
      </w:pPr>
    </w:p>
    <w:p w14:paraId="3645C62D" w14:textId="77777777" w:rsidR="00835181" w:rsidRPr="00835181" w:rsidRDefault="00835181" w:rsidP="00835181">
      <w:pPr>
        <w:rPr>
          <w:rFonts w:ascii="Times New Roman" w:hAnsi="Times New Roman" w:cs="Times New Roman"/>
          <w:sz w:val="23"/>
          <w:szCs w:val="23"/>
          <w:lang w:bidi="en-US"/>
        </w:rPr>
      </w:pPr>
    </w:p>
    <w:p w14:paraId="34FAA2A0" w14:textId="77777777" w:rsidR="00835181" w:rsidRPr="00835181" w:rsidRDefault="00835181" w:rsidP="00835181">
      <w:pPr>
        <w:rPr>
          <w:rFonts w:ascii="Times New Roman" w:hAnsi="Times New Roman" w:cs="Times New Roman"/>
          <w:sz w:val="23"/>
          <w:szCs w:val="23"/>
          <w:lang w:bidi="en-US"/>
        </w:rPr>
      </w:pPr>
    </w:p>
    <w:p w14:paraId="6F08713F" w14:textId="77777777" w:rsidR="00835181" w:rsidRPr="00835181" w:rsidRDefault="00835181" w:rsidP="00835181">
      <w:pPr>
        <w:rPr>
          <w:rFonts w:ascii="Times New Roman" w:hAnsi="Times New Roman" w:cs="Times New Roman"/>
          <w:sz w:val="23"/>
          <w:szCs w:val="23"/>
          <w:lang w:bidi="en-US"/>
        </w:rPr>
      </w:pPr>
    </w:p>
    <w:p w14:paraId="61187423" w14:textId="31ED6537" w:rsidR="00835181" w:rsidRDefault="00835181" w:rsidP="00835181">
      <w:pPr>
        <w:rPr>
          <w:rFonts w:ascii="Times New Roman" w:hAnsi="Times New Roman" w:cs="Times New Roman"/>
          <w:sz w:val="23"/>
          <w:szCs w:val="23"/>
          <w:lang w:bidi="en-US"/>
        </w:rPr>
      </w:pPr>
    </w:p>
    <w:p w14:paraId="029610C7" w14:textId="77777777" w:rsidR="00835181" w:rsidRPr="00F7373D" w:rsidRDefault="00835181" w:rsidP="00835181">
      <w:pPr>
        <w:spacing w:line="276" w:lineRule="auto"/>
        <w:ind w:firstLine="0"/>
        <w:jc w:val="center"/>
        <w:rPr>
          <w:rFonts w:ascii="Times New Roman" w:hAnsi="Times New Roman" w:cs="Times New Roman"/>
          <w:b/>
          <w:sz w:val="23"/>
        </w:rPr>
      </w:pPr>
      <w:r>
        <w:rPr>
          <w:rFonts w:ascii="Times New Roman" w:hAnsi="Times New Roman" w:cs="Times New Roman"/>
          <w:sz w:val="23"/>
          <w:szCs w:val="23"/>
          <w:lang w:bidi="en-US"/>
        </w:rPr>
        <w:tab/>
      </w:r>
      <w:r w:rsidRPr="00F7373D">
        <w:rPr>
          <w:rFonts w:ascii="Times New Roman" w:hAnsi="Times New Roman" w:cs="Times New Roman"/>
          <w:b/>
          <w:sz w:val="23"/>
        </w:rPr>
        <w:t>ПОДПИСИ СТОРОН:</w:t>
      </w:r>
    </w:p>
    <w:p w14:paraId="520E41E9" w14:textId="77777777" w:rsidR="00835181" w:rsidRPr="00F7373D" w:rsidRDefault="00835181" w:rsidP="00835181">
      <w:pPr>
        <w:spacing w:line="276" w:lineRule="auto"/>
        <w:ind w:firstLine="0"/>
        <w:jc w:val="center"/>
        <w:rPr>
          <w:rFonts w:ascii="Times New Roman" w:hAnsi="Times New Roman" w:cs="Times New Roman"/>
          <w:b/>
          <w:sz w:val="23"/>
        </w:rPr>
      </w:pPr>
    </w:p>
    <w:tbl>
      <w:tblPr>
        <w:tblW w:w="4734" w:type="pct"/>
        <w:tblCellSpacing w:w="15" w:type="dxa"/>
        <w:tblInd w:w="567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74"/>
        <w:gridCol w:w="4183"/>
      </w:tblGrid>
      <w:tr w:rsidR="00835181" w:rsidRPr="00F7373D" w14:paraId="5E872CC2" w14:textId="77777777" w:rsidTr="00207ED1">
        <w:trPr>
          <w:tblCellSpacing w:w="15" w:type="dxa"/>
        </w:trPr>
        <w:tc>
          <w:tcPr>
            <w:tcW w:w="2616" w:type="pct"/>
            <w:hideMark/>
          </w:tcPr>
          <w:p w14:paraId="08037A84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r w:rsidRPr="00F7373D">
              <w:rPr>
                <w:rFonts w:ascii="Times New Roman" w:hAnsi="Times New Roman" w:cs="Times New Roman"/>
                <w:b/>
                <w:sz w:val="23"/>
              </w:rPr>
              <w:t>Заказчик:</w:t>
            </w:r>
          </w:p>
          <w:p w14:paraId="087FCF88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r w:rsidRPr="00F7373D">
              <w:rPr>
                <w:rFonts w:ascii="Times New Roman" w:hAnsi="Times New Roman" w:cs="Times New Roman"/>
                <w:b/>
                <w:sz w:val="23"/>
              </w:rPr>
              <w:t>АО «Сочи-Парк»</w:t>
            </w:r>
          </w:p>
          <w:p w14:paraId="2A494303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r w:rsidRPr="00F7373D">
              <w:rPr>
                <w:rFonts w:ascii="Times New Roman" w:hAnsi="Times New Roman" w:cs="Times New Roman"/>
                <w:b/>
                <w:sz w:val="23"/>
              </w:rPr>
              <w:t>Генеральный директор</w:t>
            </w:r>
          </w:p>
          <w:p w14:paraId="579CA32E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2F2CF46D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6AA9D5D5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r w:rsidRPr="00F7373D">
              <w:rPr>
                <w:rFonts w:ascii="Times New Roman" w:hAnsi="Times New Roman" w:cs="Times New Roman"/>
                <w:b/>
                <w:sz w:val="23"/>
              </w:rPr>
              <w:t>______________________/Л.А. Кузнецова/</w:t>
            </w:r>
          </w:p>
          <w:p w14:paraId="107D3D39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proofErr w:type="spellStart"/>
            <w:r w:rsidRPr="00F7373D">
              <w:rPr>
                <w:rFonts w:ascii="Times New Roman" w:hAnsi="Times New Roman" w:cs="Times New Roman"/>
                <w:b/>
                <w:sz w:val="23"/>
              </w:rPr>
              <w:t>м.п</w:t>
            </w:r>
            <w:proofErr w:type="spellEnd"/>
            <w:r w:rsidRPr="00F7373D">
              <w:rPr>
                <w:rFonts w:ascii="Times New Roman" w:hAnsi="Times New Roman" w:cs="Times New Roman"/>
                <w:b/>
                <w:sz w:val="23"/>
              </w:rPr>
              <w:t>.</w:t>
            </w:r>
            <w:r w:rsidRPr="00F7373D"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  <w:t xml:space="preserve">              </w:t>
            </w:r>
          </w:p>
        </w:tc>
        <w:tc>
          <w:tcPr>
            <w:tcW w:w="2339" w:type="pct"/>
            <w:hideMark/>
          </w:tcPr>
          <w:p w14:paraId="2FA27C50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r w:rsidRPr="00F7373D">
              <w:rPr>
                <w:rFonts w:ascii="Times New Roman" w:hAnsi="Times New Roman" w:cs="Times New Roman"/>
                <w:b/>
                <w:sz w:val="23"/>
              </w:rPr>
              <w:t>Подрядчик:</w:t>
            </w:r>
          </w:p>
          <w:p w14:paraId="0787E348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</w:pPr>
            <w:r w:rsidRPr="00F7373D"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  <w:t>___________</w:t>
            </w:r>
          </w:p>
          <w:p w14:paraId="0326E8F2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</w:pPr>
            <w:r w:rsidRPr="00F7373D"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  <w:t>____________________</w:t>
            </w:r>
          </w:p>
          <w:p w14:paraId="06C350B4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</w:pPr>
          </w:p>
          <w:p w14:paraId="0DFBB322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</w:pPr>
          </w:p>
          <w:p w14:paraId="0C13CA21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</w:pPr>
            <w:r w:rsidRPr="00F7373D"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  <w:t>_____________________/_____________/</w:t>
            </w:r>
          </w:p>
          <w:p w14:paraId="6E3E13B6" w14:textId="77777777" w:rsidR="00835181" w:rsidRPr="00F7373D" w:rsidRDefault="00835181" w:rsidP="00207ED1">
            <w:pPr>
              <w:ind w:firstLine="0"/>
              <w:contextualSpacing/>
              <w:jc w:val="left"/>
              <w:rPr>
                <w:rFonts w:ascii="Times New Roman" w:hAnsi="Times New Roman" w:cs="Times New Roman"/>
                <w:b/>
                <w:sz w:val="23"/>
              </w:rPr>
            </w:pPr>
            <w:proofErr w:type="spellStart"/>
            <w:r w:rsidRPr="00F7373D">
              <w:rPr>
                <w:rFonts w:ascii="Times New Roman" w:hAnsi="Times New Roman" w:cs="Times New Roman"/>
                <w:b/>
                <w:sz w:val="23"/>
              </w:rPr>
              <w:t>м.п</w:t>
            </w:r>
            <w:proofErr w:type="spellEnd"/>
            <w:r w:rsidRPr="00F7373D">
              <w:rPr>
                <w:rFonts w:ascii="Times New Roman" w:hAnsi="Times New Roman" w:cs="Times New Roman"/>
                <w:b/>
                <w:sz w:val="23"/>
              </w:rPr>
              <w:t>.</w:t>
            </w:r>
            <w:r w:rsidRPr="00F7373D"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  <w:t xml:space="preserve">                </w:t>
            </w:r>
          </w:p>
        </w:tc>
      </w:tr>
    </w:tbl>
    <w:p w14:paraId="7B50B509" w14:textId="623E141A" w:rsidR="00996E38" w:rsidRPr="00835181" w:rsidRDefault="00996E38" w:rsidP="00835181">
      <w:pPr>
        <w:tabs>
          <w:tab w:val="left" w:pos="5415"/>
        </w:tabs>
        <w:rPr>
          <w:rFonts w:ascii="Times New Roman" w:hAnsi="Times New Roman" w:cs="Times New Roman"/>
          <w:sz w:val="23"/>
          <w:szCs w:val="23"/>
          <w:lang w:bidi="en-US"/>
        </w:rPr>
      </w:pPr>
    </w:p>
    <w:p w14:paraId="3A0F5D09" w14:textId="77777777" w:rsidR="00996E38" w:rsidRPr="00F7373D" w:rsidRDefault="00996E38" w:rsidP="00996E38">
      <w:pPr>
        <w:spacing w:line="276" w:lineRule="auto"/>
        <w:jc w:val="center"/>
        <w:rPr>
          <w:rFonts w:ascii="Times New Roman" w:hAnsi="Times New Roman" w:cs="Times New Roman"/>
          <w:b/>
          <w:sz w:val="23"/>
          <w:szCs w:val="23"/>
          <w:lang w:bidi="en-US"/>
        </w:rPr>
      </w:pPr>
      <w:r w:rsidRPr="00F7373D">
        <w:rPr>
          <w:rFonts w:ascii="Times New Roman" w:hAnsi="Times New Roman" w:cs="Times New Roman"/>
          <w:b/>
          <w:noProof/>
          <w:sz w:val="23"/>
          <w:szCs w:val="23"/>
        </w:rPr>
        <w:lastRenderedPageBreak/>
        <w:drawing>
          <wp:inline distT="0" distB="0" distL="0" distR="0" wp14:anchorId="09638710" wp14:editId="041B2A34">
            <wp:extent cx="5783562" cy="4086225"/>
            <wp:effectExtent l="0" t="0" r="825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04242" cy="4100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70F237" w14:textId="77777777" w:rsidR="00996E38" w:rsidRPr="00F7373D" w:rsidRDefault="00996E38" w:rsidP="00996E38">
      <w:pPr>
        <w:spacing w:line="276" w:lineRule="auto"/>
        <w:jc w:val="center"/>
        <w:rPr>
          <w:rFonts w:ascii="Times New Roman" w:hAnsi="Times New Roman" w:cs="Times New Roman"/>
          <w:b/>
          <w:sz w:val="23"/>
        </w:rPr>
      </w:pPr>
      <w:r w:rsidRPr="00F7373D">
        <w:rPr>
          <w:rFonts w:ascii="Times New Roman" w:hAnsi="Times New Roman" w:cs="Times New Roman"/>
          <w:b/>
          <w:sz w:val="23"/>
        </w:rPr>
        <w:t>ПОДПИСИ СТОРОН: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75"/>
        <w:gridCol w:w="4680"/>
      </w:tblGrid>
      <w:tr w:rsidR="00996E38" w:rsidRPr="00F7373D" w14:paraId="6DEC229F" w14:textId="77777777" w:rsidTr="00207ED1">
        <w:trPr>
          <w:tblCellSpacing w:w="15" w:type="dxa"/>
        </w:trPr>
        <w:tc>
          <w:tcPr>
            <w:tcW w:w="2547" w:type="pct"/>
            <w:hideMark/>
          </w:tcPr>
          <w:p w14:paraId="5A0920EA" w14:textId="77777777" w:rsidR="00996E38" w:rsidRPr="00F7373D" w:rsidRDefault="00996E38" w:rsidP="00207ED1">
            <w:pPr>
              <w:contextualSpacing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  <w:r w:rsidRPr="00F7373D"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  <w:t>Заказчик:</w:t>
            </w:r>
          </w:p>
          <w:p w14:paraId="2B409171" w14:textId="77777777" w:rsidR="00996E38" w:rsidRPr="00F7373D" w:rsidRDefault="00996E38" w:rsidP="00207ED1">
            <w:pPr>
              <w:contextualSpacing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  <w:r w:rsidRPr="00F7373D"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  <w:t>АО «Сочи-Парк»</w:t>
            </w:r>
          </w:p>
          <w:p w14:paraId="67186D1F" w14:textId="77777777" w:rsidR="00996E38" w:rsidRPr="00F7373D" w:rsidRDefault="00996E38" w:rsidP="00207ED1">
            <w:pPr>
              <w:contextualSpacing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</w:p>
          <w:p w14:paraId="2F1F2CA2" w14:textId="77777777" w:rsidR="00996E38" w:rsidRPr="00F7373D" w:rsidRDefault="00996E38" w:rsidP="00207ED1">
            <w:pPr>
              <w:contextualSpacing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  <w:r w:rsidRPr="00F7373D"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  <w:t>Генеральный директор</w:t>
            </w:r>
          </w:p>
          <w:p w14:paraId="5A000BAE" w14:textId="77777777" w:rsidR="00996E38" w:rsidRPr="00F7373D" w:rsidRDefault="00996E38" w:rsidP="00207ED1">
            <w:pPr>
              <w:contextualSpacing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</w:p>
          <w:p w14:paraId="4ECD0154" w14:textId="5931B0CB" w:rsidR="00996E38" w:rsidRPr="00F7373D" w:rsidRDefault="00996E38" w:rsidP="00207ED1">
            <w:pPr>
              <w:contextualSpacing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  <w:r w:rsidRPr="00F7373D"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  <w:t>_________________/Л.А. Кузнецова/</w:t>
            </w:r>
          </w:p>
          <w:p w14:paraId="29B8DBAB" w14:textId="77777777" w:rsidR="00996E38" w:rsidRPr="00F7373D" w:rsidRDefault="00996E38" w:rsidP="00207ED1">
            <w:pPr>
              <w:contextualSpacing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  <w:proofErr w:type="spellStart"/>
            <w:r w:rsidRPr="00F7373D"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  <w:t>м.п</w:t>
            </w:r>
            <w:proofErr w:type="spellEnd"/>
            <w:r w:rsidRPr="00F7373D"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  <w:t xml:space="preserve">. </w:t>
            </w:r>
          </w:p>
        </w:tc>
        <w:tc>
          <w:tcPr>
            <w:tcW w:w="2422" w:type="pct"/>
            <w:hideMark/>
          </w:tcPr>
          <w:p w14:paraId="33CFF508" w14:textId="77777777" w:rsidR="00996E38" w:rsidRPr="00F7373D" w:rsidRDefault="00996E38" w:rsidP="00207ED1">
            <w:pPr>
              <w:contextualSpacing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  <w:r w:rsidRPr="00F7373D"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  <w:t>Подрядчик:</w:t>
            </w:r>
          </w:p>
          <w:p w14:paraId="4BF7F970" w14:textId="77777777" w:rsidR="00996E38" w:rsidRPr="00F7373D" w:rsidRDefault="00996E38" w:rsidP="00207ED1">
            <w:pPr>
              <w:contextualSpacing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  <w:r w:rsidRPr="00F7373D"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  <w:t>_____________________</w:t>
            </w:r>
          </w:p>
          <w:p w14:paraId="03292D1C" w14:textId="77777777" w:rsidR="00996E38" w:rsidRPr="00F7373D" w:rsidRDefault="00996E38" w:rsidP="00207ED1">
            <w:pPr>
              <w:contextualSpacing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</w:p>
          <w:p w14:paraId="5DB44278" w14:textId="77777777" w:rsidR="00996E38" w:rsidRPr="00F7373D" w:rsidRDefault="00996E38" w:rsidP="00207ED1">
            <w:pPr>
              <w:contextualSpacing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  <w:r w:rsidRPr="00F7373D"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  <w:t>_____________________</w:t>
            </w:r>
          </w:p>
          <w:p w14:paraId="6766D162" w14:textId="77777777" w:rsidR="00996E38" w:rsidRPr="00F7373D" w:rsidRDefault="00996E38" w:rsidP="00207ED1">
            <w:pPr>
              <w:contextualSpacing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</w:p>
          <w:p w14:paraId="6E7B7AA2" w14:textId="11653E34" w:rsidR="00996E38" w:rsidRPr="00F7373D" w:rsidRDefault="00996E38" w:rsidP="00207ED1">
            <w:pPr>
              <w:contextualSpacing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  <w:r w:rsidRPr="00F7373D"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  <w:t>__________________/________________/</w:t>
            </w:r>
          </w:p>
          <w:p w14:paraId="121C977C" w14:textId="77777777" w:rsidR="00996E38" w:rsidRPr="00F7373D" w:rsidRDefault="00996E38" w:rsidP="00207ED1">
            <w:pPr>
              <w:contextualSpacing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  <w:proofErr w:type="spellStart"/>
            <w:r w:rsidRPr="00F7373D"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  <w:t>м.п</w:t>
            </w:r>
            <w:proofErr w:type="spellEnd"/>
            <w:r w:rsidRPr="00F7373D"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  <w:t xml:space="preserve">. </w:t>
            </w:r>
          </w:p>
        </w:tc>
      </w:tr>
    </w:tbl>
    <w:p w14:paraId="439FCD13" w14:textId="77777777" w:rsidR="00B701B5" w:rsidRDefault="004B31D3"/>
    <w:sectPr w:rsidR="00B701B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8D54809"/>
    <w:multiLevelType w:val="hybridMultilevel"/>
    <w:tmpl w:val="54C68CDE"/>
    <w:lvl w:ilvl="0" w:tplc="953CB86A">
      <w:start w:val="1"/>
      <w:numFmt w:val="decimal"/>
      <w:lvlText w:val="%1."/>
      <w:lvlJc w:val="left"/>
      <w:pPr>
        <w:ind w:left="41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37" w:hanging="360"/>
      </w:pPr>
    </w:lvl>
    <w:lvl w:ilvl="2" w:tplc="0419001B" w:tentative="1">
      <w:start w:val="1"/>
      <w:numFmt w:val="lowerRoman"/>
      <w:lvlText w:val="%3."/>
      <w:lvlJc w:val="right"/>
      <w:pPr>
        <w:ind w:left="1857" w:hanging="180"/>
      </w:pPr>
    </w:lvl>
    <w:lvl w:ilvl="3" w:tplc="0419000F" w:tentative="1">
      <w:start w:val="1"/>
      <w:numFmt w:val="decimal"/>
      <w:lvlText w:val="%4."/>
      <w:lvlJc w:val="left"/>
      <w:pPr>
        <w:ind w:left="2577" w:hanging="360"/>
      </w:pPr>
    </w:lvl>
    <w:lvl w:ilvl="4" w:tplc="04190019" w:tentative="1">
      <w:start w:val="1"/>
      <w:numFmt w:val="lowerLetter"/>
      <w:lvlText w:val="%5."/>
      <w:lvlJc w:val="left"/>
      <w:pPr>
        <w:ind w:left="3297" w:hanging="360"/>
      </w:pPr>
    </w:lvl>
    <w:lvl w:ilvl="5" w:tplc="0419001B" w:tentative="1">
      <w:start w:val="1"/>
      <w:numFmt w:val="lowerRoman"/>
      <w:lvlText w:val="%6."/>
      <w:lvlJc w:val="right"/>
      <w:pPr>
        <w:ind w:left="4017" w:hanging="180"/>
      </w:pPr>
    </w:lvl>
    <w:lvl w:ilvl="6" w:tplc="0419000F" w:tentative="1">
      <w:start w:val="1"/>
      <w:numFmt w:val="decimal"/>
      <w:lvlText w:val="%7."/>
      <w:lvlJc w:val="left"/>
      <w:pPr>
        <w:ind w:left="4737" w:hanging="360"/>
      </w:pPr>
    </w:lvl>
    <w:lvl w:ilvl="7" w:tplc="04190019" w:tentative="1">
      <w:start w:val="1"/>
      <w:numFmt w:val="lowerLetter"/>
      <w:lvlText w:val="%8."/>
      <w:lvlJc w:val="left"/>
      <w:pPr>
        <w:ind w:left="5457" w:hanging="360"/>
      </w:pPr>
    </w:lvl>
    <w:lvl w:ilvl="8" w:tplc="0419001B" w:tentative="1">
      <w:start w:val="1"/>
      <w:numFmt w:val="lowerRoman"/>
      <w:lvlText w:val="%9."/>
      <w:lvlJc w:val="right"/>
      <w:pPr>
        <w:ind w:left="6177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492D"/>
    <w:rsid w:val="00163083"/>
    <w:rsid w:val="004B31D3"/>
    <w:rsid w:val="005F41ED"/>
    <w:rsid w:val="00835181"/>
    <w:rsid w:val="008A492D"/>
    <w:rsid w:val="00996E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CCE579"/>
  <w15:chartTrackingRefBased/>
  <w15:docId w15:val="{B387331D-1C5B-4AB0-8377-73196EBA1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96E38"/>
    <w:pPr>
      <w:spacing w:after="0" w:line="240" w:lineRule="auto"/>
      <w:ind w:firstLine="567"/>
      <w:jc w:val="both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996E3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uiPriority w:val="99"/>
    <w:unhideWhenUsed/>
    <w:rsid w:val="00996E38"/>
    <w:rPr>
      <w:color w:val="0000FF"/>
      <w:u w:val="single"/>
    </w:rPr>
  </w:style>
  <w:style w:type="character" w:customStyle="1" w:styleId="a4">
    <w:name w:val="Без интервала Знак"/>
    <w:link w:val="a3"/>
    <w:uiPriority w:val="1"/>
    <w:locked/>
    <w:rsid w:val="00996E38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1166</Words>
  <Characters>6649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Столяренко Юлия Олеговна</dc:creator>
  <cp:keywords/>
  <dc:description/>
  <cp:lastModifiedBy>Мазаева Мария</cp:lastModifiedBy>
  <cp:revision>4</cp:revision>
  <dcterms:created xsi:type="dcterms:W3CDTF">2024-08-27T08:11:00Z</dcterms:created>
  <dcterms:modified xsi:type="dcterms:W3CDTF">2024-08-27T11:49:00Z</dcterms:modified>
</cp:coreProperties>
</file>