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75D6" w:rsidRPr="00DC75D6" w:rsidRDefault="00DC75D6" w:rsidP="00DC75D6">
      <w:pPr>
        <w:spacing w:after="0" w:line="240" w:lineRule="auto"/>
        <w:ind w:firstLine="567"/>
        <w:jc w:val="center"/>
        <w:rPr>
          <w:rFonts w:ascii="Times New Roman" w:eastAsia="Times New Roman" w:hAnsi="Times New Roman" w:cs="Times New Roman"/>
          <w:b/>
          <w:color w:val="000000"/>
          <w:spacing w:val="-3"/>
          <w:sz w:val="23"/>
          <w:szCs w:val="23"/>
          <w:lang w:eastAsia="ru-RU"/>
        </w:rPr>
      </w:pPr>
      <w:r w:rsidRPr="00DC75D6">
        <w:rPr>
          <w:rFonts w:ascii="Times New Roman" w:eastAsia="Times New Roman" w:hAnsi="Times New Roman" w:cs="Times New Roman"/>
          <w:b/>
          <w:color w:val="000000"/>
          <w:spacing w:val="-3"/>
          <w:sz w:val="23"/>
          <w:szCs w:val="23"/>
          <w:lang w:eastAsia="ru-RU"/>
        </w:rPr>
        <w:t>ДОГОВОР ПОСТАВКИ № СП-___</w:t>
      </w:r>
    </w:p>
    <w:p w:rsidR="00DC75D6" w:rsidRPr="00DC75D6" w:rsidRDefault="00DC75D6" w:rsidP="00DC75D6">
      <w:pPr>
        <w:spacing w:after="0" w:line="240" w:lineRule="auto"/>
        <w:ind w:firstLine="567"/>
        <w:jc w:val="both"/>
        <w:rPr>
          <w:rFonts w:ascii="Times New Roman" w:eastAsia="Times New Roman" w:hAnsi="Times New Roman" w:cs="Times New Roman"/>
          <w:b/>
          <w:color w:val="000000"/>
          <w:spacing w:val="-3"/>
          <w:sz w:val="23"/>
          <w:szCs w:val="23"/>
          <w:lang w:eastAsia="ru-RU"/>
        </w:rPr>
      </w:pPr>
    </w:p>
    <w:p w:rsidR="00DC75D6" w:rsidRPr="00DC75D6" w:rsidRDefault="00DC75D6" w:rsidP="00DC7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jc w:val="both"/>
        <w:rPr>
          <w:rFonts w:ascii="Times New Roman" w:eastAsia="Andale Sans UI" w:hAnsi="Times New Roman" w:cs="Times New Roman"/>
          <w:kern w:val="3"/>
          <w:sz w:val="23"/>
          <w:szCs w:val="23"/>
          <w:lang w:bidi="en-US"/>
        </w:rPr>
      </w:pPr>
      <w:proofErr w:type="spellStart"/>
      <w:r w:rsidRPr="00DC75D6">
        <w:rPr>
          <w:rFonts w:ascii="Times New Roman" w:eastAsia="Andale Sans UI" w:hAnsi="Times New Roman" w:cs="Times New Roman"/>
          <w:kern w:val="3"/>
          <w:sz w:val="23"/>
          <w:szCs w:val="23"/>
          <w:lang w:bidi="en-US"/>
        </w:rPr>
        <w:t>пгт</w:t>
      </w:r>
      <w:proofErr w:type="spellEnd"/>
      <w:r w:rsidRPr="00DC75D6">
        <w:rPr>
          <w:rFonts w:ascii="Times New Roman" w:eastAsia="Andale Sans UI" w:hAnsi="Times New Roman" w:cs="Times New Roman"/>
          <w:kern w:val="3"/>
          <w:sz w:val="23"/>
          <w:szCs w:val="23"/>
          <w:lang w:bidi="en-US"/>
        </w:rPr>
        <w:t>. Сириус</w:t>
      </w:r>
      <w:r w:rsidRPr="00DC75D6">
        <w:rPr>
          <w:rFonts w:ascii="Times New Roman" w:eastAsia="Andale Sans UI" w:hAnsi="Times New Roman" w:cs="Times New Roman"/>
          <w:kern w:val="3"/>
          <w:sz w:val="23"/>
          <w:szCs w:val="23"/>
          <w:lang w:bidi="en-US"/>
        </w:rPr>
        <w:tab/>
        <w:t xml:space="preserve">                                   </w:t>
      </w:r>
      <w:r w:rsidRPr="00DC75D6">
        <w:rPr>
          <w:rFonts w:ascii="Times New Roman" w:eastAsia="Andale Sans UI" w:hAnsi="Times New Roman" w:cs="Times New Roman"/>
          <w:kern w:val="3"/>
          <w:sz w:val="23"/>
          <w:szCs w:val="23"/>
          <w:lang w:bidi="en-US"/>
        </w:rPr>
        <w:tab/>
      </w:r>
      <w:r w:rsidRPr="00DC75D6">
        <w:rPr>
          <w:rFonts w:ascii="Times New Roman" w:eastAsia="Andale Sans UI" w:hAnsi="Times New Roman" w:cs="Times New Roman"/>
          <w:kern w:val="3"/>
          <w:sz w:val="23"/>
          <w:szCs w:val="23"/>
          <w:lang w:bidi="en-US"/>
        </w:rPr>
        <w:tab/>
      </w:r>
      <w:r w:rsidRPr="00DC75D6">
        <w:rPr>
          <w:rFonts w:ascii="Times New Roman" w:eastAsia="Andale Sans UI" w:hAnsi="Times New Roman" w:cs="Times New Roman"/>
          <w:kern w:val="3"/>
          <w:sz w:val="23"/>
          <w:szCs w:val="23"/>
          <w:lang w:bidi="en-US"/>
        </w:rPr>
        <w:tab/>
      </w:r>
      <w:r w:rsidRPr="00DC75D6">
        <w:rPr>
          <w:rFonts w:ascii="Times New Roman" w:eastAsia="Andale Sans UI" w:hAnsi="Times New Roman" w:cs="Times New Roman"/>
          <w:kern w:val="3"/>
          <w:sz w:val="23"/>
          <w:szCs w:val="23"/>
          <w:lang w:bidi="en-US"/>
        </w:rPr>
        <w:tab/>
        <w:t xml:space="preserve">           </w:t>
      </w:r>
      <w:proofErr w:type="gramStart"/>
      <w:r w:rsidRPr="00DC75D6">
        <w:rPr>
          <w:rFonts w:ascii="Times New Roman" w:eastAsia="Andale Sans UI" w:hAnsi="Times New Roman" w:cs="Times New Roman"/>
          <w:kern w:val="3"/>
          <w:sz w:val="23"/>
          <w:szCs w:val="23"/>
          <w:lang w:bidi="en-US"/>
        </w:rPr>
        <w:t xml:space="preserve">   «</w:t>
      </w:r>
      <w:proofErr w:type="gramEnd"/>
      <w:r w:rsidRPr="00DC75D6">
        <w:rPr>
          <w:rFonts w:ascii="Times New Roman" w:eastAsia="Andale Sans UI" w:hAnsi="Times New Roman" w:cs="Times New Roman"/>
          <w:kern w:val="3"/>
          <w:sz w:val="23"/>
          <w:szCs w:val="23"/>
          <w:lang w:bidi="en-US"/>
        </w:rPr>
        <w:t>___» _____ ___ года</w:t>
      </w:r>
    </w:p>
    <w:p w:rsidR="00DC75D6" w:rsidRPr="00DC75D6" w:rsidRDefault="00DC75D6" w:rsidP="00DC7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jc w:val="both"/>
        <w:rPr>
          <w:rFonts w:ascii="Times New Roman" w:eastAsia="Andale Sans UI" w:hAnsi="Times New Roman" w:cs="Times New Roman"/>
          <w:kern w:val="3"/>
          <w:sz w:val="23"/>
          <w:szCs w:val="23"/>
          <w:lang w:bidi="en-US"/>
        </w:rPr>
      </w:pPr>
    </w:p>
    <w:p w:rsidR="00C53038" w:rsidRPr="004138CF" w:rsidRDefault="00C53038" w:rsidP="00C53038">
      <w:pPr>
        <w:snapToGrid w:val="0"/>
        <w:spacing w:after="0" w:line="240" w:lineRule="auto"/>
        <w:ind w:firstLine="709"/>
        <w:jc w:val="both"/>
        <w:rPr>
          <w:rFonts w:ascii="Times New Roman" w:eastAsia="Times New Roman" w:hAnsi="Times New Roman" w:cs="Times New Roman"/>
          <w:lang w:eastAsia="ru-RU"/>
        </w:rPr>
      </w:pPr>
      <w:r w:rsidRPr="004138CF">
        <w:rPr>
          <w:rFonts w:ascii="Times New Roman" w:eastAsia="Times New Roman" w:hAnsi="Times New Roman" w:cs="Times New Roman"/>
          <w:b/>
          <w:lang w:eastAsia="ru-RU"/>
        </w:rPr>
        <w:t>Акционерное общество «Сочи-Парк» (АО «Сочи-Парк»)</w:t>
      </w:r>
      <w:r w:rsidRPr="004138CF">
        <w:rPr>
          <w:rFonts w:ascii="Times New Roman" w:eastAsia="Times New Roman" w:hAnsi="Times New Roman" w:cs="Times New Roman"/>
          <w:lang w:eastAsia="ru-RU"/>
        </w:rPr>
        <w:t>, именуемое в дальнейшем «</w:t>
      </w:r>
      <w:r w:rsidRPr="004138CF">
        <w:rPr>
          <w:rFonts w:ascii="Times New Roman" w:eastAsia="Times New Roman" w:hAnsi="Times New Roman" w:cs="Times New Roman"/>
          <w:b/>
          <w:lang w:eastAsia="ru-RU"/>
        </w:rPr>
        <w:t>Покупатель»</w:t>
      </w:r>
      <w:r w:rsidRPr="004138CF">
        <w:rPr>
          <w:rFonts w:ascii="Times New Roman" w:eastAsia="Times New Roman" w:hAnsi="Times New Roman" w:cs="Times New Roman"/>
          <w:lang w:eastAsia="ru-RU"/>
        </w:rPr>
        <w:t>, в лице генерального директора Кузнецовой Людмилы Александровны, действующего на основании Устава, с одной стороны, и</w:t>
      </w:r>
    </w:p>
    <w:p w:rsidR="00DC75D6" w:rsidRPr="00DC75D6" w:rsidRDefault="00DC75D6" w:rsidP="00DC75D6">
      <w:pPr>
        <w:autoSpaceDN w:val="0"/>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SimSun" w:hAnsi="Times New Roman" w:cs="Times New Roman"/>
          <w:b/>
          <w:bCs/>
          <w:kern w:val="2"/>
          <w:sz w:val="23"/>
          <w:szCs w:val="23"/>
          <w:lang w:eastAsia="zh-CN" w:bidi="hi-IN"/>
        </w:rPr>
        <w:t>_____________ (___________)</w:t>
      </w:r>
      <w:r w:rsidRPr="00DC75D6">
        <w:rPr>
          <w:rFonts w:ascii="Times New Roman" w:eastAsia="SimSun" w:hAnsi="Times New Roman" w:cs="Times New Roman"/>
          <w:bCs/>
          <w:kern w:val="2"/>
          <w:sz w:val="23"/>
          <w:szCs w:val="23"/>
          <w:lang w:eastAsia="zh-CN" w:bidi="hi-IN"/>
        </w:rPr>
        <w:t>,</w:t>
      </w:r>
      <w:r w:rsidRPr="00DC75D6">
        <w:rPr>
          <w:rFonts w:ascii="Times New Roman" w:eastAsia="SimSun" w:hAnsi="Times New Roman" w:cs="Times New Roman"/>
          <w:b/>
          <w:bCs/>
          <w:kern w:val="2"/>
          <w:sz w:val="23"/>
          <w:szCs w:val="23"/>
          <w:lang w:eastAsia="zh-CN" w:bidi="hi-IN"/>
        </w:rPr>
        <w:t xml:space="preserve"> </w:t>
      </w:r>
      <w:r w:rsidRPr="00DC75D6">
        <w:rPr>
          <w:rFonts w:ascii="Times New Roman" w:eastAsia="SimSun" w:hAnsi="Times New Roman" w:cs="Times New Roman"/>
          <w:bCs/>
          <w:kern w:val="2"/>
          <w:sz w:val="23"/>
          <w:szCs w:val="23"/>
          <w:lang w:eastAsia="zh-CN" w:bidi="hi-IN"/>
        </w:rPr>
        <w:t>именуемое в дальнейшем «</w:t>
      </w:r>
      <w:r w:rsidRPr="00DC75D6">
        <w:rPr>
          <w:rFonts w:ascii="Times New Roman" w:eastAsia="SimSun" w:hAnsi="Times New Roman" w:cs="Times New Roman"/>
          <w:b/>
          <w:bCs/>
          <w:kern w:val="2"/>
          <w:sz w:val="23"/>
          <w:szCs w:val="23"/>
          <w:lang w:eastAsia="zh-CN" w:bidi="hi-IN"/>
        </w:rPr>
        <w:t>Поставщик</w:t>
      </w:r>
      <w:r w:rsidRPr="00DC75D6">
        <w:rPr>
          <w:rFonts w:ascii="Times New Roman" w:eastAsia="SimSun" w:hAnsi="Times New Roman" w:cs="Times New Roman"/>
          <w:bCs/>
          <w:kern w:val="2"/>
          <w:sz w:val="23"/>
          <w:szCs w:val="23"/>
          <w:lang w:eastAsia="zh-CN" w:bidi="hi-IN"/>
        </w:rPr>
        <w:t>», действующего на основании ____________</w:t>
      </w:r>
      <w:r w:rsidRPr="00DC75D6">
        <w:rPr>
          <w:rFonts w:ascii="Times New Roman" w:eastAsia="Times New Roman" w:hAnsi="Times New Roman" w:cs="Times New Roman"/>
          <w:color w:val="000000"/>
          <w:sz w:val="23"/>
          <w:szCs w:val="23"/>
          <w:lang w:eastAsia="ru-RU"/>
        </w:rPr>
        <w:t>, совместно именуемые в дальнейшем «Стороны», а по отдельности «Сторона»,</w:t>
      </w:r>
      <w:r w:rsidRPr="00DC75D6">
        <w:rPr>
          <w:rFonts w:ascii="Times New Roman" w:eastAsia="Times New Roman" w:hAnsi="Times New Roman" w:cs="Times New Roman"/>
          <w:sz w:val="23"/>
          <w:szCs w:val="23"/>
          <w:lang w:eastAsia="ru-RU"/>
        </w:rPr>
        <w:t xml:space="preserve"> </w:t>
      </w:r>
      <w:r w:rsidRPr="00DC75D6">
        <w:rPr>
          <w:rFonts w:ascii="Times New Roman" w:eastAsia="Times New Roman" w:hAnsi="Times New Roman" w:cs="Times New Roman"/>
          <w:color w:val="000000"/>
          <w:sz w:val="23"/>
          <w:szCs w:val="23"/>
          <w:lang w:eastAsia="ru-RU"/>
        </w:rPr>
        <w:t>заключили настоящий договор поставки (далее - Договор) о нижеследующем:</w:t>
      </w:r>
    </w:p>
    <w:p w:rsidR="00DC75D6" w:rsidRPr="00DC75D6" w:rsidRDefault="00DC75D6" w:rsidP="00DC75D6">
      <w:pPr>
        <w:autoSpaceDN w:val="0"/>
        <w:spacing w:after="0" w:line="240" w:lineRule="auto"/>
        <w:ind w:firstLine="567"/>
        <w:jc w:val="both"/>
        <w:rPr>
          <w:rFonts w:ascii="Times New Roman" w:eastAsia="Times New Roman"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color w:val="000000"/>
          <w:sz w:val="23"/>
          <w:szCs w:val="23"/>
          <w:lang w:eastAsia="ru-RU"/>
        </w:rPr>
      </w:pPr>
      <w:r w:rsidRPr="00DC75D6">
        <w:rPr>
          <w:rFonts w:ascii="Times New Roman" w:eastAsia="Calibri" w:hAnsi="Times New Roman" w:cs="Times New Roman"/>
          <w:b/>
          <w:color w:val="000000"/>
          <w:sz w:val="23"/>
          <w:szCs w:val="23"/>
          <w:lang w:eastAsia="ru-RU"/>
        </w:rPr>
        <w:t>1. ПРЕДМЕТ ДОГОВОРА</w:t>
      </w:r>
    </w:p>
    <w:p w:rsidR="00DC75D6" w:rsidRPr="00DC75D6" w:rsidRDefault="00DC75D6" w:rsidP="00DC75D6">
      <w:pPr>
        <w:widowControl w:val="0"/>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1.1. Поставщик обязуется в установленный Договором срок осуществить Покупателю поставку товара, наименование, количество, характеристики и цена за единицу которого определяется в Спецификации (Приложение № 1 к настоящему Договору), которая является неотъемлемой частью настоящего Договора (далее - Товар), а Покупатель обязуется принять и оплатить поставленный Товар в порядке, по цене и в сроки, определённые в положениях настоящего Договора.</w:t>
      </w:r>
    </w:p>
    <w:p w:rsidR="00DC75D6" w:rsidRPr="00DC75D6" w:rsidRDefault="00DC75D6" w:rsidP="00DC75D6">
      <w:pPr>
        <w:widowControl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 Поставщик осуществляет доставку Товара своими силами и за свой счет до склада Покупателя, расположенного по адресу: </w:t>
      </w:r>
      <w:r w:rsidR="00C53038" w:rsidRPr="004138CF">
        <w:rPr>
          <w:rFonts w:ascii="Times New Roman" w:eastAsia="Times New Roman" w:hAnsi="Times New Roman" w:cs="Times New Roman"/>
          <w:lang w:eastAsia="ru-RU"/>
        </w:rPr>
        <w:t xml:space="preserve">354340, Краснодарский край, федеральная территория Сириус, </w:t>
      </w:r>
      <w:proofErr w:type="spellStart"/>
      <w:r w:rsidR="00C53038" w:rsidRPr="004138CF">
        <w:rPr>
          <w:rFonts w:ascii="Times New Roman" w:eastAsia="Times New Roman" w:hAnsi="Times New Roman" w:cs="Times New Roman"/>
          <w:lang w:eastAsia="ru-RU"/>
        </w:rPr>
        <w:t>пгт</w:t>
      </w:r>
      <w:proofErr w:type="spellEnd"/>
      <w:r w:rsidR="00C53038" w:rsidRPr="004138CF">
        <w:rPr>
          <w:rFonts w:ascii="Times New Roman" w:eastAsia="Times New Roman" w:hAnsi="Times New Roman" w:cs="Times New Roman"/>
          <w:lang w:eastAsia="ru-RU"/>
        </w:rPr>
        <w:t>. Сириус, ул. Чемпионов 3,</w:t>
      </w:r>
      <w:r w:rsidRPr="00DC75D6">
        <w:rPr>
          <w:rFonts w:ascii="Times New Roman" w:eastAsia="Times New Roman" w:hAnsi="Times New Roman" w:cs="Times New Roman"/>
          <w:sz w:val="23"/>
          <w:szCs w:val="23"/>
          <w:lang w:eastAsia="ru-RU"/>
        </w:rPr>
        <w:t xml:space="preserve"> по наименованию, количеству, характеристике и ассортименту в соответствии со Спецификацией </w:t>
      </w:r>
      <w:r w:rsidRPr="00DC75D6">
        <w:rPr>
          <w:rFonts w:ascii="Times New Roman" w:eastAsia="Times New Roman" w:hAnsi="Times New Roman" w:cs="Times New Roman"/>
          <w:color w:val="000000"/>
          <w:sz w:val="23"/>
          <w:szCs w:val="23"/>
          <w:lang w:eastAsia="ru-RU"/>
        </w:rPr>
        <w:t>(Приложение № 1 к настоящему Договору)</w:t>
      </w:r>
      <w:r w:rsidRPr="00DC75D6">
        <w:rPr>
          <w:rFonts w:ascii="Times New Roman" w:eastAsia="Times New Roman" w:hAnsi="Times New Roman" w:cs="Times New Roman"/>
          <w:sz w:val="23"/>
          <w:szCs w:val="23"/>
          <w:lang w:eastAsia="ru-RU"/>
        </w:rPr>
        <w:t>.</w:t>
      </w:r>
    </w:p>
    <w:p w:rsidR="00DC75D6" w:rsidRPr="00DC75D6" w:rsidRDefault="00DC75D6" w:rsidP="00DC75D6">
      <w:pPr>
        <w:widowControl w:val="0"/>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1.3. Право собственности, риск случайной гибели и порчи Товара переходит от Поставщика к Покупателю в момент приемки Товара на складе Покупателя.</w:t>
      </w:r>
    </w:p>
    <w:p w:rsidR="00DC75D6" w:rsidRPr="00DC75D6" w:rsidRDefault="00DC75D6" w:rsidP="00DC75D6">
      <w:pPr>
        <w:widowControl w:val="0"/>
        <w:spacing w:after="0" w:line="240" w:lineRule="auto"/>
        <w:ind w:firstLine="567"/>
        <w:contextualSpacing/>
        <w:jc w:val="both"/>
        <w:rPr>
          <w:rFonts w:ascii="Times New Roman" w:eastAsia="Calibri" w:hAnsi="Times New Roman" w:cs="Times New Roman"/>
          <w:color w:val="000000"/>
          <w:sz w:val="23"/>
          <w:szCs w:val="23"/>
          <w:lang w:eastAsia="ru-RU"/>
        </w:rPr>
      </w:pPr>
    </w:p>
    <w:p w:rsidR="00DC75D6" w:rsidRPr="00DC75D6" w:rsidRDefault="00DC75D6" w:rsidP="00DC75D6">
      <w:pPr>
        <w:widowControl w:val="0"/>
        <w:spacing w:after="0" w:line="240" w:lineRule="auto"/>
        <w:ind w:firstLine="567"/>
        <w:contextualSpacing/>
        <w:jc w:val="center"/>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b/>
          <w:color w:val="000000"/>
          <w:sz w:val="23"/>
          <w:szCs w:val="23"/>
          <w:lang w:eastAsia="ru-RU"/>
        </w:rPr>
        <w:t>2. ЦЕНА ДОГОВОРА И ПОРЯДОК РАСЧЕТОВ</w:t>
      </w:r>
    </w:p>
    <w:p w:rsidR="00DC75D6" w:rsidRPr="00DC75D6" w:rsidRDefault="00DC75D6" w:rsidP="00DC75D6">
      <w:pPr>
        <w:tabs>
          <w:tab w:val="left" w:pos="426"/>
        </w:tabs>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2.1. Цена товара, поставляемого по настоящему Договору, </w:t>
      </w:r>
      <w:r w:rsidRPr="00DC75D6">
        <w:rPr>
          <w:rFonts w:ascii="Times New Roman" w:eastAsia="Times New Roman" w:hAnsi="Times New Roman" w:cs="Times New Roman"/>
          <w:sz w:val="23"/>
          <w:szCs w:val="23"/>
          <w:lang w:eastAsia="ru-RU"/>
        </w:rPr>
        <w:t xml:space="preserve">составляет </w:t>
      </w:r>
      <w:r w:rsidRPr="00DC75D6">
        <w:rPr>
          <w:rFonts w:ascii="Times New Roman" w:eastAsia="Times New Roman" w:hAnsi="Times New Roman" w:cs="Times New Roman"/>
          <w:b/>
          <w:sz w:val="23"/>
          <w:szCs w:val="23"/>
          <w:lang w:eastAsia="ru-RU"/>
        </w:rPr>
        <w:t xml:space="preserve">_______ (______________) </w:t>
      </w:r>
      <w:r w:rsidRPr="00DC75D6">
        <w:rPr>
          <w:rFonts w:ascii="Times New Roman" w:eastAsia="Times New Roman" w:hAnsi="Times New Roman" w:cs="Times New Roman"/>
          <w:sz w:val="23"/>
          <w:szCs w:val="23"/>
          <w:lang w:eastAsia="ru-RU"/>
        </w:rPr>
        <w:t>рублей ____ копеек, в том числе НДС 20% составляет / НДС не предусмотрен</w:t>
      </w:r>
      <w:r w:rsidRPr="00DC75D6">
        <w:rPr>
          <w:rFonts w:ascii="Times New Roman" w:eastAsia="Times New Roman" w:hAnsi="Times New Roman" w:cs="Times New Roman"/>
          <w:bCs/>
          <w:sz w:val="23"/>
          <w:szCs w:val="23"/>
          <w:lang w:eastAsia="ru-RU"/>
        </w:rPr>
        <w:t>, __________</w:t>
      </w:r>
      <w:r w:rsidRPr="00DC75D6">
        <w:rPr>
          <w:rFonts w:ascii="Times New Roman" w:eastAsia="Times New Roman" w:hAnsi="Times New Roman" w:cs="Times New Roman"/>
          <w:sz w:val="23"/>
          <w:szCs w:val="23"/>
          <w:lang w:eastAsia="ru-RU"/>
        </w:rPr>
        <w:t xml:space="preserve">. Стоимость за единицу Товара и общая цена настоящего Договора определена в Спецификации </w:t>
      </w:r>
      <w:r w:rsidRPr="00DC75D6">
        <w:rPr>
          <w:rFonts w:ascii="Times New Roman" w:eastAsia="Times New Roman" w:hAnsi="Times New Roman" w:cs="Times New Roman"/>
          <w:color w:val="000000"/>
          <w:sz w:val="23"/>
          <w:szCs w:val="23"/>
          <w:lang w:eastAsia="ru-RU"/>
        </w:rPr>
        <w:t>(Приложение № 1 к настоящему Договору) и включает в себя расходы Поставщика на перевозку, доставку, погрузочно-разгрузочные работы, тару и упаковку, все налоговые и таможенные платежи, пошлины и прочие сборы, затраты на страхование и другие обязательные и необходимые платежи, связанные с исполнением Поставщиком своих обязательств по Договору.</w:t>
      </w:r>
      <w:r w:rsidRPr="00DC75D6">
        <w:rPr>
          <w:rFonts w:ascii="Times New Roman" w:eastAsia="Times New Roman" w:hAnsi="Times New Roman" w:cs="Times New Roman"/>
          <w:sz w:val="23"/>
          <w:szCs w:val="23"/>
          <w:lang w:eastAsia="ru-RU"/>
        </w:rPr>
        <w:t xml:space="preserve"> </w:t>
      </w:r>
      <w:r w:rsidRPr="00DC75D6">
        <w:rPr>
          <w:rFonts w:ascii="Times New Roman" w:eastAsia="Times New Roman" w:hAnsi="Times New Roman" w:cs="Times New Roman"/>
          <w:color w:val="000000"/>
          <w:sz w:val="23"/>
          <w:szCs w:val="23"/>
          <w:lang w:eastAsia="ru-RU"/>
        </w:rPr>
        <w:t>Цена Договора не может быть увеличена и подлежит соразмерному уменьшению в случае поставки Товара не в полном объеме.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i/>
          <w:color w:val="000000"/>
          <w:sz w:val="23"/>
          <w:szCs w:val="23"/>
          <w:shd w:val="clear" w:color="auto" w:fill="FFFFFF"/>
          <w:lang w:eastAsia="ru-RU"/>
        </w:rPr>
      </w:pPr>
      <w:r w:rsidRPr="00C53038">
        <w:rPr>
          <w:rFonts w:ascii="Times New Roman" w:eastAsia="Times New Roman" w:hAnsi="Times New Roman" w:cs="Times New Roman"/>
          <w:sz w:val="23"/>
          <w:szCs w:val="23"/>
          <w:lang w:eastAsia="ru-RU"/>
        </w:rPr>
        <w:t>2.2. </w:t>
      </w:r>
      <w:r w:rsidRPr="00C53038">
        <w:rPr>
          <w:rFonts w:ascii="Times New Roman" w:eastAsia="Times New Roman" w:hAnsi="Times New Roman" w:cs="Times New Roman"/>
          <w:color w:val="000000"/>
          <w:sz w:val="23"/>
          <w:szCs w:val="23"/>
          <w:lang w:eastAsia="ru-RU"/>
        </w:rPr>
        <w:t>Оплата Товара по настоящему Договору производится Покупателем платежом, в размере указанном в п. 2.1 настоящего Договора, в течение 5 (пяти) рабочих дней</w:t>
      </w:r>
      <w:r w:rsidRPr="00C53038">
        <w:rPr>
          <w:rFonts w:ascii="Times New Roman" w:eastAsia="Times New Roman" w:hAnsi="Times New Roman" w:cs="Times New Roman"/>
          <w:color w:val="000000"/>
          <w:sz w:val="23"/>
          <w:szCs w:val="23"/>
          <w:shd w:val="clear" w:color="auto" w:fill="FFFFFF"/>
          <w:lang w:eastAsia="ru-RU"/>
        </w:rPr>
        <w:t xml:space="preserve"> с даты заключения Договора, при условии выставления Поставщиком счета на оплату авансового платежа</w:t>
      </w:r>
      <w:r w:rsidRPr="00DC75D6">
        <w:rPr>
          <w:rFonts w:ascii="Times New Roman" w:eastAsia="Times New Roman" w:hAnsi="Times New Roman" w:cs="Times New Roman"/>
          <w:i/>
          <w:color w:val="000000"/>
          <w:sz w:val="23"/>
          <w:szCs w:val="23"/>
          <w:shd w:val="clear" w:color="auto" w:fill="FFFFFF"/>
          <w:lang w:eastAsia="ru-RU"/>
        </w:rPr>
        <w:t>.</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shd w:val="clear" w:color="auto" w:fill="FFFFFF"/>
          <w:lang w:eastAsia="ru-RU"/>
        </w:rPr>
      </w:pPr>
      <w:r w:rsidRPr="00DC75D6">
        <w:rPr>
          <w:rFonts w:ascii="Times New Roman" w:eastAsia="Times New Roman" w:hAnsi="Times New Roman" w:cs="Times New Roman"/>
          <w:color w:val="000000"/>
          <w:sz w:val="23"/>
          <w:szCs w:val="23"/>
          <w:lang w:eastAsia="ru-RU"/>
        </w:rPr>
        <w:t xml:space="preserve">2.3. Расчеты за Товар, поставленный по настоящему Договору, Покупатель производит на основании счета на оплату путем безналичного перечисления денежных средств на расчетный счет Поставщика. При этом Поставщик в обязательном порядке указывает в счёте и в документе о приемке Товар дату и номер настоящего Договора, в противном случае Покупатель вправе отказать в приёмке Товара. </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shd w:val="clear" w:color="auto" w:fill="FFFFFF"/>
          <w:lang w:eastAsia="ru-RU"/>
        </w:rPr>
      </w:pPr>
      <w:r w:rsidRPr="00DC75D6">
        <w:rPr>
          <w:rFonts w:ascii="Times New Roman" w:eastAsia="Times New Roman" w:hAnsi="Times New Roman" w:cs="Times New Roman"/>
          <w:color w:val="000000"/>
          <w:sz w:val="23"/>
          <w:szCs w:val="23"/>
          <w:lang w:eastAsia="ru-RU"/>
        </w:rPr>
        <w:t xml:space="preserve">2.4. Днем исполнения обязательств Покупателя по оплате поставленного Товара по настоящему Договору считается день списания денежных средств с расчетного счета </w:t>
      </w:r>
      <w:r w:rsidRPr="00DC75D6">
        <w:rPr>
          <w:rFonts w:ascii="Times New Roman" w:eastAsia="Times New Roman" w:hAnsi="Times New Roman" w:cs="Times New Roman"/>
          <w:sz w:val="23"/>
          <w:szCs w:val="23"/>
          <w:lang w:eastAsia="ru-RU"/>
        </w:rPr>
        <w:t>Покупателя.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shd w:val="clear" w:color="auto" w:fill="FFFFFF"/>
          <w:lang w:eastAsia="ru-RU"/>
        </w:rPr>
      </w:pPr>
      <w:r w:rsidRPr="00DC75D6">
        <w:rPr>
          <w:rFonts w:ascii="Times New Roman" w:eastAsia="Times New Roman" w:hAnsi="Times New Roman" w:cs="Times New Roman"/>
          <w:sz w:val="23"/>
          <w:szCs w:val="23"/>
          <w:lang w:eastAsia="ru-RU"/>
        </w:rPr>
        <w:t>2.5. В случае нарушения Поставщиком своих обязательств по Договору до фактической приемки Товара и подписания документов о приемке, Покупатель вправе требовать от Поставщика возврата ранее выданного (оплаченного) аванса в течение 3 (трех) рабочих дней, после получения от Покупателя соответствующего требования (в случае если Покупатель производил аванс).</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shd w:val="clear" w:color="auto" w:fill="FFFFFF"/>
          <w:lang w:eastAsia="ru-RU"/>
        </w:rPr>
      </w:pPr>
      <w:r w:rsidRPr="00DC75D6">
        <w:rPr>
          <w:rFonts w:ascii="Times New Roman" w:eastAsia="Times New Roman" w:hAnsi="Times New Roman" w:cs="Times New Roman"/>
          <w:color w:val="000000"/>
          <w:sz w:val="23"/>
          <w:szCs w:val="23"/>
          <w:lang w:eastAsia="ru-RU"/>
        </w:rPr>
        <w:t>2.6. В случае несвоевременного предоставления надлежаще оформленных документов Покупатель вправе перенести срок оплаты товара на количество дней просрочки. Ответственность за несвоевременную оплату Покупатель в данном случае не несет.</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shd w:val="clear" w:color="auto" w:fill="FFFFFF"/>
          <w:lang w:eastAsia="ru-RU"/>
        </w:rPr>
      </w:pPr>
      <w:r w:rsidRPr="00DC75D6">
        <w:rPr>
          <w:rFonts w:ascii="Times New Roman" w:eastAsia="Times New Roman" w:hAnsi="Times New Roman" w:cs="Times New Roman"/>
          <w:color w:val="000000"/>
          <w:sz w:val="23"/>
          <w:szCs w:val="23"/>
          <w:lang w:eastAsia="ru-RU"/>
        </w:rPr>
        <w:t>2.7. Сумма, излишне уплаченная Покупателем по Договору, перечисляется Поставщиком на расчетный счет Покупателя в течение 5 (пяти) рабочих дней со дня направления требования о возврате денежных средств.</w:t>
      </w:r>
    </w:p>
    <w:p w:rsidR="00DC75D6" w:rsidRPr="00DC75D6" w:rsidRDefault="00DC75D6" w:rsidP="00DC75D6">
      <w:pPr>
        <w:spacing w:after="0" w:line="240" w:lineRule="auto"/>
        <w:ind w:firstLine="567"/>
        <w:contextualSpacing/>
        <w:jc w:val="both"/>
        <w:rPr>
          <w:rFonts w:ascii="Times New Roman" w:eastAsia="Calibri" w:hAnsi="Times New Roman" w:cs="Times New Roman"/>
          <w:color w:val="000000"/>
          <w:sz w:val="23"/>
          <w:szCs w:val="23"/>
          <w:shd w:val="clear" w:color="auto" w:fill="FFFFFF"/>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color w:val="000000"/>
          <w:sz w:val="23"/>
          <w:szCs w:val="23"/>
          <w:shd w:val="clear" w:color="auto" w:fill="FFFFFF"/>
          <w:lang w:eastAsia="ru-RU"/>
        </w:rPr>
      </w:pPr>
      <w:r w:rsidRPr="00DC75D6">
        <w:rPr>
          <w:rFonts w:ascii="Times New Roman" w:eastAsia="Calibri" w:hAnsi="Times New Roman" w:cs="Times New Roman"/>
          <w:b/>
          <w:sz w:val="23"/>
          <w:szCs w:val="23"/>
          <w:lang w:eastAsia="ru-RU"/>
        </w:rPr>
        <w:t>3. УСЛОВИЯ ПОСТАВКИ</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sz w:val="23"/>
          <w:szCs w:val="23"/>
          <w:shd w:val="clear" w:color="auto" w:fill="FFFFFF"/>
          <w:lang w:eastAsia="ru-RU"/>
        </w:rPr>
        <w:t>3.1. Поставщик осуществляет доставку Товара своими силами и за свой счет до склада Покупателя, расположенного по адресу, указанному в п.1.2 настоящего Договора.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lastRenderedPageBreak/>
        <w:t xml:space="preserve">3.2. Срок поставки Товара: </w:t>
      </w:r>
      <w:r w:rsidR="00C53038">
        <w:rPr>
          <w:rFonts w:ascii="Times New Roman" w:eastAsia="Times New Roman" w:hAnsi="Times New Roman" w:cs="Times New Roman"/>
          <w:color w:val="000000"/>
          <w:sz w:val="23"/>
          <w:szCs w:val="23"/>
          <w:lang w:eastAsia="ru-RU"/>
        </w:rPr>
        <w:t>15 рабочих недель</w:t>
      </w:r>
      <w:r w:rsidRPr="00DC75D6">
        <w:rPr>
          <w:rFonts w:ascii="Times New Roman" w:eastAsia="Times New Roman" w:hAnsi="Times New Roman" w:cs="Times New Roman"/>
          <w:color w:val="000000"/>
          <w:sz w:val="23"/>
          <w:szCs w:val="23"/>
          <w:lang w:eastAsia="ru-RU"/>
        </w:rPr>
        <w:t>.</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3.3. Одновременно с поставленным Товаром Поставщик передает Покупателю все необходимые документы: товарные накладные по форме ТОРГ-12/УПД, товарно-транспортные накладные (при необходимости), счет-фактуру (в случае если Поставщик работает на общей системе налогообложения), копии сертификатов, декларации о соответствии, протоколы лабораторных испытаний на соответствие показателям безопасности, иные документы обязательные для данного вида товара, которые содержат полную информацию о методах испытаний, предусмотренными законами и иными нормативно-правовыми актами, ГОСТами, и иными документами, подтверждающими качество поставляемого товара и его соответствие требованиям законодательства РФ. Товар должен сопровождаться копией сертификата (свидетельством о регистрации), а также инструкцией.</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3.4. Датой поставки Товара является дата поступления Товара на склад Покупателя и подписание документов о приемке.</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sz w:val="23"/>
          <w:szCs w:val="23"/>
          <w:lang w:eastAsia="ru-RU"/>
        </w:rPr>
        <w:t>3.5. Погрузка Товара со склада Поставщика осуществляется силами, средствами и за счет Поставщика.</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3.6. Разгрузка Товара на склад Покупателя осуществляется силами и средствами Поставщика.</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3.7. Товар должен быть новым, не бывшим в эксплуатации, без дефектов и повреждений, в заводской упаковке, обеспечивающей полную сохранность и защиту Товара во время транспортировки и хранении, комплектным согласно Спецификации и соответствовать требованиям технических и экологических нормативов, стандартов (ГОСТ) или технических условий (ТУ) на данный вид Товара, действующих на территории РФ. Качество Товара удостоверяется установленными действующим законодательством РФ документами. Поставщик гарантирует качество и безопасность Товара в соответствии с требованиями законодательства РФ, предъявляемыми к Товарам указанного рода.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3.8. В случае доставки товара транспортной компанией, привлеченной для этих целей Поставщиком, Поставщик обязуется оплатить услуги по доставке и выгрузке товара на склад Покупателя.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i/>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4. ПОРЯДОК ПРИЕМКИ ТОВАРА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4.1. Приемка Товара по количеству, ассортименту и визуально по качеству осуществляется уполномоченным лицом Покупателя во время передачи последнему Товара по месту поставки вместе со всеми необходимыми документами на Товар: товарной накладной, по форме ТОРГ-12/УПД, товарно-транспортной накладной (при необходимости), счет-фактурой (в случае если Поставщик работает на общей системе налогообложения), счетом на оплату, сертификатами качества и/или другими документами, подтверждающими качество товара, согласно п.3.3 настоящего Договора.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4.2. При приемке Товара Покупатель проводит детальный осмотр и полный перерасчет единиц Товара. Если при приемке Товара обнаружено несоответствие качества или недостача, в том числе несоответствие ассортимента Товара по отношению к условиям настоящего Договора, Покупатель принимает Товар и составляет Акт с указанием обнаруженных несоответствий. Акт удостоверяется подписями Покупателя и Поставщика либо их полномочными представителями, составляется в 2 (двух) экземплярах - по одному для каждой из Сторон. Поставщик вправе согласовать Акт по электронной почте.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4.3. Рекламация по количеству принятого Товара и дефектам качества (наличие/отсутствие внешних повреждений) при поврежденной упаковке Товара может быть заявлена Покупателем только в момент приемки Товара, посредством составления двустороннего Акта.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4.4. Рекламация по качеству в части скрытых недостатков, обнаружить которые при приемке не представлялось возможным, может быть заявлена Покупателем в течение 14 (четырнадцать) календарных дней после обнаружения таких недостатков, с обязательным составлением двустороннего Акта с указанием обнаруженных несоответствий. Поставщик вправе согласовать Акт по электронной почте.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4.5. Поставщик обязуется заменить Товар, поставленный с нарушениями требований к качеству, количеству, ассортименту доброкачественным. Возврат такого Товара производится на основании Акта о возврате, составленного Покупателем в письменной форме и фотоотчета, Поставщик вправе согласовать Акт по электронной почте. Возврат сопровождается накладной по форме ТОРГ-12/УПД. Поставщик производит замену бракованного Товара либо по согласованию с Покупателем производит корректировку сопроводительных документов на поставленную партию Товара. </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4.6.</w:t>
      </w:r>
      <w:r w:rsidRPr="00DC75D6">
        <w:rPr>
          <w:rFonts w:ascii="Times New Roman" w:eastAsia="Times New Roman" w:hAnsi="Times New Roman" w:cs="Times New Roman"/>
          <w:lang w:eastAsia="ru-RU"/>
        </w:rPr>
        <w:t> </w:t>
      </w:r>
      <w:r w:rsidRPr="00DC75D6">
        <w:rPr>
          <w:rFonts w:ascii="Times New Roman" w:eastAsia="Times New Roman" w:hAnsi="Times New Roman" w:cs="Times New Roman"/>
          <w:color w:val="000000"/>
          <w:sz w:val="23"/>
          <w:szCs w:val="23"/>
          <w:lang w:eastAsia="ru-RU"/>
        </w:rPr>
        <w:t xml:space="preserve">Поставляемые Товары не должны иметь дефектов, связанных с внешним видом Товара. Качество поставляемого Товара должно соответствовать требованиям законодательства РФ на данный вид Товара. Поставщик гарантирует, что Товар, поставляемый по настоящему Договору, новый, не был в употреблении, срок хранения товара не истек, Товар не находится в залоге или под арестом, свободен от любых прав и притязаний третьих лиц, Товар соответствует требованиям к качеству, техническим и </w:t>
      </w:r>
      <w:r w:rsidRPr="00DC75D6">
        <w:rPr>
          <w:rFonts w:ascii="Times New Roman" w:eastAsia="Times New Roman" w:hAnsi="Times New Roman" w:cs="Times New Roman"/>
          <w:color w:val="000000"/>
          <w:sz w:val="23"/>
          <w:szCs w:val="23"/>
          <w:lang w:eastAsia="ru-RU"/>
        </w:rPr>
        <w:lastRenderedPageBreak/>
        <w:t>функциональным характеристикам (потребительским свойствам) Товара, требованиям технических и экологических нормативов, установленным и действующих на территории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4.7. Товар должен отгружаться Поставщиком в таре и упаковке, соответствующим обязательным требованиям законодательства РФ, предъявляемым к упаковке товаров указанного вида (рода). При этом упаковка должна обеспечивать полную сохранность и защиту Товара от повреждений во время транспортировки и хранения.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4.8. Маркировка Товара должна соответствовать требованиям законодательства Российской Федерации и содержать включая, но не ограничиваясь следующую информацию: наименование Товара, наименование изготовителя, юридический адрес изготовителя, дату выпуска, срок годности.  </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4.9. 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4.10. Для обеспечения готовности Покупателя к приемке Товара Поставщик не позднее, чем за 2 (два) рабочих дня обязан известить Покупателя о сроке и времени поставки Товара. Покупатель, получив уведомление Поставщика о сроке поставки товара, обязан обеспечить необходимые условия приемки Товара. </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4.11. Возврат, обмен, допоставка Товара, поставленного с нарушениями требований к качеству, количеству, ассортименту осуществляется силами и за счет Поставщика.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A"/>
          <w:sz w:val="23"/>
          <w:szCs w:val="23"/>
          <w:shd w:val="clear" w:color="auto" w:fill="FFFFFF"/>
          <w:lang w:eastAsia="ru-RU" w:bidi="en-US"/>
        </w:rPr>
      </w:pPr>
      <w:r w:rsidRPr="00DC75D6">
        <w:rPr>
          <w:rFonts w:ascii="Times New Roman" w:eastAsia="Times New Roman" w:hAnsi="Times New Roman" w:cs="Times New Roman"/>
          <w:color w:val="00000A"/>
          <w:sz w:val="23"/>
          <w:szCs w:val="23"/>
          <w:shd w:val="clear" w:color="auto" w:fill="FFFFFF"/>
          <w:lang w:eastAsia="ru-RU" w:bidi="en-US"/>
        </w:rPr>
        <w:t>4.12.</w:t>
      </w:r>
      <w:r w:rsidRPr="00DC75D6">
        <w:rPr>
          <w:rFonts w:ascii="Times New Roman" w:eastAsia="Times New Roman" w:hAnsi="Times New Roman" w:cs="Times New Roman"/>
          <w:lang w:eastAsia="ru-RU"/>
        </w:rPr>
        <w:t> </w:t>
      </w:r>
      <w:r w:rsidRPr="00DC75D6">
        <w:rPr>
          <w:rFonts w:ascii="Times New Roman" w:eastAsia="Times New Roman" w:hAnsi="Times New Roman" w:cs="Times New Roman"/>
          <w:color w:val="00000A"/>
          <w:sz w:val="23"/>
          <w:szCs w:val="23"/>
          <w:shd w:val="clear" w:color="auto" w:fill="FFFFFF"/>
          <w:lang w:eastAsia="ru-RU" w:bidi="en-US"/>
        </w:rPr>
        <w:t xml:space="preserve">Привлечение </w:t>
      </w:r>
      <w:proofErr w:type="spellStart"/>
      <w:r w:rsidRPr="00DC75D6">
        <w:rPr>
          <w:rFonts w:ascii="Times New Roman" w:eastAsia="Times New Roman" w:hAnsi="Times New Roman" w:cs="Times New Roman"/>
          <w:color w:val="00000A"/>
          <w:sz w:val="23"/>
          <w:szCs w:val="23"/>
          <w:shd w:val="clear" w:color="auto" w:fill="FFFFFF"/>
          <w:lang w:eastAsia="ru-RU" w:bidi="en-US"/>
        </w:rPr>
        <w:t>субисполнителей</w:t>
      </w:r>
      <w:proofErr w:type="spellEnd"/>
      <w:r w:rsidRPr="00DC75D6">
        <w:rPr>
          <w:rFonts w:ascii="Times New Roman" w:eastAsia="Times New Roman" w:hAnsi="Times New Roman" w:cs="Times New Roman"/>
          <w:color w:val="00000A"/>
          <w:sz w:val="23"/>
          <w:szCs w:val="23"/>
          <w:shd w:val="clear" w:color="auto" w:fill="FFFFFF"/>
          <w:lang w:eastAsia="ru-RU" w:bidi="en-US"/>
        </w:rPr>
        <w:t xml:space="preserve"> для исполнения Поставщиком своих обязательств по Договору не предусмотрено, за исключением привлечения транспортной компании.</w:t>
      </w:r>
    </w:p>
    <w:p w:rsidR="00DC75D6" w:rsidRPr="00DC75D6" w:rsidRDefault="00DC75D6" w:rsidP="00DC75D6">
      <w:pPr>
        <w:spacing w:after="0" w:line="240" w:lineRule="auto"/>
        <w:ind w:firstLine="567"/>
        <w:contextualSpacing/>
        <w:jc w:val="both"/>
        <w:rPr>
          <w:rFonts w:ascii="Times New Roman" w:eastAsia="Times New Roman"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5. ПРАВА И ОБЯЗАННОСТИ СТОРОН</w:t>
      </w:r>
    </w:p>
    <w:p w:rsidR="00DC75D6" w:rsidRPr="00DC75D6" w:rsidRDefault="00DC75D6" w:rsidP="00DC75D6">
      <w:pPr>
        <w:spacing w:after="0" w:line="240" w:lineRule="auto"/>
        <w:ind w:firstLine="709"/>
        <w:contextualSpacing/>
        <w:jc w:val="both"/>
        <w:rPr>
          <w:rFonts w:ascii="Times New Roman" w:eastAsia="Times New Roman" w:hAnsi="Times New Roman" w:cs="Times New Roman"/>
          <w:b/>
          <w:color w:val="000000"/>
          <w:sz w:val="23"/>
          <w:szCs w:val="23"/>
          <w:lang w:eastAsia="ru-RU"/>
        </w:rPr>
      </w:pPr>
      <w:r w:rsidRPr="00DC75D6">
        <w:rPr>
          <w:rFonts w:ascii="Times New Roman" w:eastAsia="Times New Roman" w:hAnsi="Times New Roman" w:cs="Times New Roman"/>
          <w:b/>
          <w:color w:val="000000"/>
          <w:sz w:val="23"/>
          <w:szCs w:val="23"/>
          <w:lang w:eastAsia="ru-RU"/>
        </w:rPr>
        <w:t>5.1. Поставщик обязан:</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5.1.1. поставить Покупателю Товар, в соответствии со Спецификацией (Приложение № 1 к настоящему Договору), надлежащего качества и в обусловленном настоящим Договором количестве, характеристике и ассортименте.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5.1.2. заменить по требованию Покупателя недоброкачественный Товар, указанный в. п. 4.5 настоящего Договора, а также Товар, поставленный с нарушением количества и ассортимента, в течение </w:t>
      </w:r>
      <w:r w:rsidR="00C53038">
        <w:rPr>
          <w:rFonts w:ascii="Times New Roman" w:eastAsia="Times New Roman" w:hAnsi="Times New Roman" w:cs="Times New Roman"/>
          <w:color w:val="000000"/>
          <w:sz w:val="23"/>
          <w:szCs w:val="23"/>
          <w:lang w:eastAsia="ru-RU"/>
        </w:rPr>
        <w:t xml:space="preserve">15 </w:t>
      </w:r>
      <w:r w:rsidRPr="00DC75D6">
        <w:rPr>
          <w:rFonts w:ascii="Times New Roman" w:eastAsia="Times New Roman" w:hAnsi="Times New Roman" w:cs="Times New Roman"/>
          <w:color w:val="000000"/>
          <w:sz w:val="23"/>
          <w:szCs w:val="23"/>
          <w:lang w:eastAsia="ru-RU"/>
        </w:rPr>
        <w:t>(</w:t>
      </w:r>
      <w:r w:rsidR="00C53038">
        <w:rPr>
          <w:rFonts w:ascii="Times New Roman" w:eastAsia="Times New Roman" w:hAnsi="Times New Roman" w:cs="Times New Roman"/>
          <w:color w:val="000000"/>
          <w:sz w:val="23"/>
          <w:szCs w:val="23"/>
          <w:lang w:eastAsia="ru-RU"/>
        </w:rPr>
        <w:t>пятнадцати</w:t>
      </w:r>
      <w:r w:rsidRPr="00DC75D6">
        <w:rPr>
          <w:rFonts w:ascii="Times New Roman" w:eastAsia="Times New Roman" w:hAnsi="Times New Roman" w:cs="Times New Roman"/>
          <w:color w:val="000000"/>
          <w:sz w:val="23"/>
          <w:szCs w:val="23"/>
          <w:lang w:eastAsia="ru-RU"/>
        </w:rPr>
        <w:t>) календарных дней с момента получения Поставщиком акта о возврате.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5.1.3. </w:t>
      </w:r>
      <w:proofErr w:type="spellStart"/>
      <w:r w:rsidRPr="00DC75D6">
        <w:rPr>
          <w:rFonts w:ascii="Times New Roman" w:eastAsia="Times New Roman" w:hAnsi="Times New Roman" w:cs="Times New Roman"/>
          <w:color w:val="000000"/>
          <w:sz w:val="23"/>
          <w:szCs w:val="23"/>
          <w:lang w:eastAsia="ru-RU"/>
        </w:rPr>
        <w:t>допоставить</w:t>
      </w:r>
      <w:proofErr w:type="spellEnd"/>
      <w:r w:rsidRPr="00DC75D6">
        <w:rPr>
          <w:rFonts w:ascii="Times New Roman" w:eastAsia="Times New Roman" w:hAnsi="Times New Roman" w:cs="Times New Roman"/>
          <w:color w:val="000000"/>
          <w:sz w:val="23"/>
          <w:szCs w:val="23"/>
          <w:lang w:eastAsia="ru-RU"/>
        </w:rPr>
        <w:t xml:space="preserve"> Товар, поставленный с нарушением количества, ассортимента в течение </w:t>
      </w:r>
      <w:r w:rsidR="00C53038">
        <w:rPr>
          <w:rFonts w:ascii="Times New Roman" w:eastAsia="Times New Roman" w:hAnsi="Times New Roman" w:cs="Times New Roman"/>
          <w:color w:val="000000"/>
          <w:sz w:val="23"/>
          <w:szCs w:val="23"/>
          <w:lang w:eastAsia="ru-RU"/>
        </w:rPr>
        <w:t>15</w:t>
      </w:r>
      <w:r w:rsidRPr="00DC75D6">
        <w:rPr>
          <w:rFonts w:ascii="Times New Roman" w:eastAsia="Times New Roman" w:hAnsi="Times New Roman" w:cs="Times New Roman"/>
          <w:color w:val="000000"/>
          <w:sz w:val="23"/>
          <w:szCs w:val="23"/>
          <w:lang w:eastAsia="ru-RU"/>
        </w:rPr>
        <w:t xml:space="preserve"> (</w:t>
      </w:r>
      <w:r w:rsidR="00C53038">
        <w:rPr>
          <w:rFonts w:ascii="Times New Roman" w:eastAsia="Times New Roman" w:hAnsi="Times New Roman" w:cs="Times New Roman"/>
          <w:color w:val="000000"/>
          <w:sz w:val="23"/>
          <w:szCs w:val="23"/>
          <w:lang w:eastAsia="ru-RU"/>
        </w:rPr>
        <w:t>пятнадцати</w:t>
      </w:r>
      <w:r w:rsidRPr="00DC75D6">
        <w:rPr>
          <w:rFonts w:ascii="Times New Roman" w:eastAsia="Times New Roman" w:hAnsi="Times New Roman" w:cs="Times New Roman"/>
          <w:color w:val="000000"/>
          <w:sz w:val="23"/>
          <w:szCs w:val="23"/>
          <w:lang w:eastAsia="ru-RU"/>
        </w:rPr>
        <w:t>) календарных дней с момента получения Поставщиком соответствующего требования.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sz w:val="23"/>
          <w:szCs w:val="23"/>
          <w:lang w:eastAsia="ru-RU"/>
        </w:rPr>
        <w:t>5.1.4. обеспечить надлежащее исполнение условий Договора. Заблаговременно (не позднее чем за 24 часа) сообщить Покупателю о возможном сбое в отгрузке в случае наступления форс-мажорных обстоятельств.</w:t>
      </w:r>
    </w:p>
    <w:p w:rsidR="00DC75D6" w:rsidRPr="00DC75D6" w:rsidRDefault="00DC75D6" w:rsidP="00DC75D6">
      <w:pPr>
        <w:spacing w:after="0" w:line="240" w:lineRule="auto"/>
        <w:ind w:firstLine="709"/>
        <w:contextualSpacing/>
        <w:jc w:val="both"/>
        <w:rPr>
          <w:rFonts w:ascii="Times New Roman" w:eastAsia="Times New Roman" w:hAnsi="Times New Roman" w:cs="Times New Roman"/>
          <w:b/>
          <w:color w:val="000000"/>
          <w:sz w:val="23"/>
          <w:szCs w:val="23"/>
          <w:lang w:eastAsia="ru-RU"/>
        </w:rPr>
      </w:pPr>
      <w:r w:rsidRPr="00DC75D6">
        <w:rPr>
          <w:rFonts w:ascii="Times New Roman" w:eastAsia="Times New Roman" w:hAnsi="Times New Roman" w:cs="Times New Roman"/>
          <w:b/>
          <w:color w:val="000000"/>
          <w:sz w:val="23"/>
          <w:szCs w:val="23"/>
          <w:lang w:eastAsia="ru-RU"/>
        </w:rPr>
        <w:t>5.2.</w:t>
      </w:r>
      <w:r w:rsidRPr="00DC75D6">
        <w:rPr>
          <w:rFonts w:ascii="Times New Roman" w:eastAsia="Times New Roman" w:hAnsi="Times New Roman" w:cs="Times New Roman"/>
          <w:lang w:eastAsia="ru-RU"/>
        </w:rPr>
        <w:t xml:space="preserve"> </w:t>
      </w:r>
      <w:r w:rsidRPr="00DC75D6">
        <w:rPr>
          <w:rFonts w:ascii="Times New Roman" w:eastAsia="Times New Roman" w:hAnsi="Times New Roman" w:cs="Times New Roman"/>
          <w:b/>
          <w:color w:val="000000"/>
          <w:sz w:val="23"/>
          <w:szCs w:val="23"/>
          <w:lang w:eastAsia="ru-RU"/>
        </w:rPr>
        <w:t>Поставщик вправе: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5.2.1. требовать своевременной и полной оплаты фактически поставленного в рамках настоящего Договора Товара, принятого Покупателем.</w:t>
      </w:r>
    </w:p>
    <w:p w:rsidR="00DC75D6" w:rsidRPr="00DC75D6" w:rsidRDefault="00DC75D6" w:rsidP="00DC75D6">
      <w:pPr>
        <w:spacing w:after="0" w:line="240" w:lineRule="auto"/>
        <w:ind w:firstLine="709"/>
        <w:contextualSpacing/>
        <w:jc w:val="both"/>
        <w:rPr>
          <w:rFonts w:ascii="Times New Roman" w:eastAsia="Times New Roman" w:hAnsi="Times New Roman" w:cs="Times New Roman"/>
          <w:b/>
          <w:color w:val="000000"/>
          <w:sz w:val="23"/>
          <w:szCs w:val="23"/>
          <w:lang w:eastAsia="ru-RU"/>
        </w:rPr>
      </w:pPr>
      <w:r w:rsidRPr="00DC75D6">
        <w:rPr>
          <w:rFonts w:ascii="Times New Roman" w:eastAsia="Times New Roman" w:hAnsi="Times New Roman" w:cs="Times New Roman"/>
          <w:b/>
          <w:color w:val="000000"/>
          <w:sz w:val="23"/>
          <w:szCs w:val="23"/>
          <w:lang w:eastAsia="ru-RU"/>
        </w:rPr>
        <w:t>5.3. Покупатель обязан:</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5.3.1. осуществлять в установленные настоящим Договором сроки проверку Товара по количеству, характеристике, ассортименту и визуально по качеству.</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5.3.2. предоставить уполномоченного представителя для подписания необходимых документов (документы о приемке и т.д.).</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sz w:val="23"/>
          <w:szCs w:val="23"/>
          <w:lang w:eastAsia="ru-RU"/>
        </w:rPr>
        <w:t>5.3.3. производить своевременно и в полном объеме оплату фактически поставленного Товара в порядке и на условиях, предусмотренных в настоящем Договоре.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b/>
          <w:color w:val="000000"/>
          <w:sz w:val="23"/>
          <w:szCs w:val="23"/>
          <w:lang w:eastAsia="ru-RU"/>
        </w:rPr>
      </w:pPr>
      <w:r w:rsidRPr="00DC75D6">
        <w:rPr>
          <w:rFonts w:ascii="Times New Roman" w:eastAsia="Times New Roman" w:hAnsi="Times New Roman" w:cs="Times New Roman"/>
          <w:b/>
          <w:color w:val="000000"/>
          <w:sz w:val="23"/>
          <w:szCs w:val="23"/>
          <w:lang w:eastAsia="ru-RU"/>
        </w:rPr>
        <w:t xml:space="preserve">5.4. Покупатель вправе: </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5.4.1. отказаться от приемки поставленного Товара полностью или частично, в случае поставки Товара ненадлежащего качества, поставки Товара с недостатками, которые не могут быть устранены в приемлемый для Покупателя срок.</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5.4.2. отказаться от оплаты Товаров ненадлежащего качества, а если такие товары оплачены, потребовать возврата уплаченных сумм впредь до устранения недостатков и доукомплектования партии Товара либо их замены.</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5.4.3. отказаться от приемки Товаров, если Поставщик нарушил срок поставки, предусмотренный настоящим Договором.</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5.4.4. принять решение об одностороннем отказе от исполнения Договора по основаниям, предусмотренным Гражданским кодексом Российской Федерации, в том числе в случае ненадлежащего исполнения, неисполнения Поставщиком условий Договора.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5.4.5.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lastRenderedPageBreak/>
        <w:t>5.5. В случаях, указанных в п.5.4, настоящий Договор считается расторгнутым или измененным</w:t>
      </w:r>
      <w:r w:rsidRPr="00DC75D6">
        <w:rPr>
          <w:rFonts w:ascii="Times New Roman" w:eastAsia="Times New Roman" w:hAnsi="Times New Roman" w:cs="Times New Roman"/>
          <w:sz w:val="23"/>
          <w:szCs w:val="23"/>
          <w:lang w:eastAsia="ru-RU"/>
        </w:rPr>
        <w:t xml:space="preserve"> через 10 (десять) календарных дней</w:t>
      </w:r>
      <w:r w:rsidRPr="00DC75D6">
        <w:rPr>
          <w:rFonts w:ascii="Times New Roman" w:eastAsia="Times New Roman" w:hAnsi="Times New Roman" w:cs="Times New Roman"/>
          <w:color w:val="000000"/>
          <w:sz w:val="23"/>
          <w:szCs w:val="23"/>
          <w:lang w:eastAsia="ru-RU"/>
        </w:rPr>
        <w:t xml:space="preserve"> с даты получения Поставщиком письменного уведомления Покупателя об отказе от исполнения Договора или с иной даты, указанной в таком уведомлении.</w:t>
      </w:r>
    </w:p>
    <w:p w:rsidR="00DC75D6" w:rsidRPr="00DC75D6" w:rsidRDefault="00DC75D6" w:rsidP="00DC75D6">
      <w:pPr>
        <w:spacing w:after="0" w:line="240" w:lineRule="auto"/>
        <w:ind w:firstLine="567"/>
        <w:contextualSpacing/>
        <w:jc w:val="both"/>
        <w:rPr>
          <w:rFonts w:ascii="Times New Roman" w:eastAsia="Calibri"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6. ОТВЕТСТВЕННОСТЬ СТОРОН</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6.1. Стороны несут взаимную гражданско-правовую ответственность за неисполнение или ненадлежащее исполнение обязательств по Договору в соответствии с действующим законодательством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6.2. В случае невыполнения и (или) ненадлежащего выполнения обязательств Поставщиком по поставке Товара, Покупатель вправе потребовать по письменному требованию от Поставщика уплаты пени в размере 0,1% </w:t>
      </w:r>
      <w:r w:rsidRPr="00DC75D6">
        <w:rPr>
          <w:rFonts w:ascii="Times New Roman" w:eastAsia="Times New Roman" w:hAnsi="Times New Roman" w:cs="Times New Roman"/>
          <w:bCs/>
          <w:sz w:val="23"/>
          <w:szCs w:val="23"/>
          <w:lang w:eastAsia="ru-RU"/>
        </w:rPr>
        <w:t>от стоимости не поставленного или поставленного с нарушением срока Товара,</w:t>
      </w:r>
      <w:r w:rsidRPr="00DC75D6">
        <w:rPr>
          <w:rFonts w:ascii="Times New Roman" w:eastAsia="Times New Roman" w:hAnsi="Times New Roman" w:cs="Times New Roman"/>
          <w:sz w:val="23"/>
          <w:szCs w:val="23"/>
          <w:lang w:eastAsia="ru-RU"/>
        </w:rPr>
        <w:t xml:space="preserve"> за каждый день просрочки.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sz w:val="23"/>
          <w:szCs w:val="23"/>
          <w:lang w:eastAsia="ru-RU"/>
        </w:rPr>
        <w:t>6.3. В случае невыполнения и (или) ненадлежащего выполнения обязательств Покупателем, предусмотренных настоящим Договором, Поставщик вправе потребовать по письменному требованию от Покупателя уплаты пени в размере 0,01% от стоимости</w:t>
      </w:r>
      <w:r w:rsidRPr="00DC75D6">
        <w:rPr>
          <w:rFonts w:ascii="Times New Roman" w:eastAsia="Times New Roman" w:hAnsi="Times New Roman" w:cs="Times New Roman"/>
          <w:bCs/>
          <w:sz w:val="23"/>
          <w:szCs w:val="23"/>
          <w:lang w:eastAsia="ru-RU"/>
        </w:rPr>
        <w:t xml:space="preserve"> не поставленного или поставленного с нарушением срока Товара</w:t>
      </w:r>
      <w:r w:rsidRPr="00DC75D6">
        <w:rPr>
          <w:rFonts w:ascii="Times New Roman" w:eastAsia="Times New Roman" w:hAnsi="Times New Roman" w:cs="Times New Roman"/>
          <w:sz w:val="23"/>
          <w:szCs w:val="23"/>
          <w:lang w:eastAsia="ru-RU"/>
        </w:rPr>
        <w:t>, за каждый день просрочки, но не более 5% от стоимости Товара.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color w:val="000000"/>
          <w:sz w:val="23"/>
          <w:szCs w:val="23"/>
          <w:lang w:eastAsia="ru-RU"/>
        </w:rPr>
        <w:t>6.4. По настоящему Договору не рассчитываются и не уплачиваются проценты на величину суммы долга за период пользования денежными средствами, предусмотренные статьей 317.1 Гражданского кодекса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6.5. Взыскание (уплата) неустойки (пени) не освобождает Стороны от исполнения своих обязательств по Договору.</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bCs/>
          <w:sz w:val="23"/>
          <w:szCs w:val="23"/>
          <w:lang w:eastAsia="ru-RU"/>
        </w:rPr>
        <w:t>6.6. Обязательства по уплате неустойки возникают с момента получения Стороной, нарушившей обязательства по Договору, письменного требования другой Стороны. При отсутствии такого требования обязательство по уплате неустойки не возникает.</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bCs/>
          <w:sz w:val="23"/>
          <w:szCs w:val="23"/>
          <w:lang w:eastAsia="ru-RU"/>
        </w:rPr>
        <w:t>6.7. Убытки сверх неустойки не взыскиваются и не начисляются.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6.8. В случае просрочки поставки Товара свыше 15 (пятнадцати) календарных дней, Договор по требованию Покупателя может быть расторгнут.</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bCs/>
          <w:sz w:val="23"/>
          <w:szCs w:val="23"/>
          <w:lang w:eastAsia="ru-RU"/>
        </w:rPr>
        <w:t>6.9. Покупатель не несет ответственность за отказ от принятия и (или) оплаты Товара ненадлежащего качества.</w:t>
      </w:r>
    </w:p>
    <w:p w:rsidR="00DC75D6" w:rsidRPr="00DC75D6" w:rsidRDefault="00DC75D6" w:rsidP="00DC75D6">
      <w:pPr>
        <w:spacing w:after="0" w:line="240" w:lineRule="auto"/>
        <w:ind w:firstLine="567"/>
        <w:contextualSpacing/>
        <w:jc w:val="both"/>
        <w:rPr>
          <w:rFonts w:ascii="Times New Roman" w:eastAsia="Calibri"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color w:val="000000"/>
          <w:spacing w:val="2"/>
          <w:sz w:val="23"/>
          <w:szCs w:val="23"/>
          <w:lang w:eastAsia="ru-RU"/>
        </w:rPr>
      </w:pPr>
      <w:r w:rsidRPr="00DC75D6">
        <w:rPr>
          <w:rFonts w:ascii="Times New Roman" w:eastAsia="Calibri" w:hAnsi="Times New Roman" w:cs="Times New Roman"/>
          <w:b/>
          <w:color w:val="000000"/>
          <w:spacing w:val="2"/>
          <w:sz w:val="23"/>
          <w:szCs w:val="23"/>
          <w:lang w:eastAsia="ru-RU"/>
        </w:rPr>
        <w:t>7. ПОРЯДОК РАЗРЕШЕНИЯ СПОРОВ</w:t>
      </w:r>
    </w:p>
    <w:p w:rsidR="00DC75D6" w:rsidRPr="00DC75D6" w:rsidRDefault="00DC75D6" w:rsidP="00DC75D6">
      <w:pPr>
        <w:shd w:val="clear" w:color="auto" w:fill="FFFFFF"/>
        <w:tabs>
          <w:tab w:val="left" w:pos="0"/>
          <w:tab w:val="left" w:pos="567"/>
        </w:tabs>
        <w:spacing w:after="0" w:line="240" w:lineRule="auto"/>
        <w:ind w:firstLine="709"/>
        <w:contextualSpacing/>
        <w:jc w:val="both"/>
        <w:rPr>
          <w:rFonts w:ascii="Times New Roman" w:eastAsia="Times New Roman" w:hAnsi="Times New Roman" w:cs="Times New Roman"/>
          <w:color w:val="000000"/>
          <w:spacing w:val="-5"/>
          <w:sz w:val="23"/>
          <w:szCs w:val="23"/>
          <w:lang w:eastAsia="ru-RU"/>
        </w:rPr>
      </w:pPr>
      <w:r w:rsidRPr="00DC75D6">
        <w:rPr>
          <w:rFonts w:ascii="Times New Roman" w:eastAsia="Times New Roman" w:hAnsi="Times New Roman" w:cs="Times New Roman"/>
          <w:color w:val="000000"/>
          <w:spacing w:val="-5"/>
          <w:sz w:val="23"/>
          <w:szCs w:val="23"/>
          <w:lang w:eastAsia="ru-RU"/>
        </w:rPr>
        <w:t>7.1. Все споры, разногласия или требования, возникающие из Договора или в связи с ним, разрешаются путем проведения переговоров, предъявления друг другу претензий, срок рассмотрения которых составляет 10 (десять) календарных дней с момента получения. Каждая из Сторон обязуется не обращаться в суд до получения ответа на заявленную надлежащим образом претензию или истечения срока на ответ.</w:t>
      </w:r>
    </w:p>
    <w:p w:rsidR="00DC75D6" w:rsidRPr="00DC75D6" w:rsidRDefault="00DC75D6" w:rsidP="00DC75D6">
      <w:pPr>
        <w:shd w:val="clear" w:color="auto" w:fill="FFFFFF"/>
        <w:tabs>
          <w:tab w:val="left" w:pos="0"/>
          <w:tab w:val="left" w:pos="567"/>
        </w:tabs>
        <w:spacing w:after="0" w:line="240" w:lineRule="auto"/>
        <w:ind w:firstLine="709"/>
        <w:contextualSpacing/>
        <w:jc w:val="both"/>
        <w:rPr>
          <w:rFonts w:ascii="Times New Roman" w:eastAsia="Times New Roman" w:hAnsi="Times New Roman" w:cs="Times New Roman"/>
          <w:color w:val="000000"/>
          <w:spacing w:val="-5"/>
          <w:sz w:val="23"/>
          <w:szCs w:val="23"/>
          <w:lang w:eastAsia="ru-RU"/>
        </w:rPr>
      </w:pPr>
      <w:r w:rsidRPr="00DC75D6">
        <w:rPr>
          <w:rFonts w:ascii="Times New Roman" w:eastAsia="Times New Roman" w:hAnsi="Times New Roman" w:cs="Times New Roman"/>
          <w:color w:val="000000"/>
          <w:spacing w:val="-5"/>
          <w:sz w:val="23"/>
          <w:szCs w:val="23"/>
          <w:lang w:eastAsia="ru-RU"/>
        </w:rPr>
        <w:t>7.2. В случае полного или частичного отказа в удовлетворении претензии или неполучении ответа на претензию по истечении 10 (десяти) календарных дней с момента окончания срока предоставления ответа на претензию (п. 7.1 Договора), заявитель вправе предъявить иск в Арбитражный суд Краснодарского края.</w:t>
      </w:r>
    </w:p>
    <w:p w:rsidR="00DC75D6" w:rsidRPr="00DC75D6" w:rsidRDefault="00DC75D6" w:rsidP="00DC75D6">
      <w:pPr>
        <w:shd w:val="clear" w:color="auto" w:fill="FFFFFF"/>
        <w:tabs>
          <w:tab w:val="left" w:pos="0"/>
          <w:tab w:val="left" w:pos="567"/>
        </w:tabs>
        <w:spacing w:after="0" w:line="240" w:lineRule="auto"/>
        <w:ind w:firstLine="567"/>
        <w:contextualSpacing/>
        <w:jc w:val="both"/>
        <w:rPr>
          <w:rFonts w:ascii="Times New Roman" w:eastAsia="Calibri" w:hAnsi="Times New Roman" w:cs="Times New Roman"/>
          <w:color w:val="000000"/>
          <w:spacing w:val="-5"/>
          <w:sz w:val="23"/>
          <w:szCs w:val="23"/>
          <w:lang w:eastAsia="ru-RU"/>
        </w:rPr>
      </w:pPr>
    </w:p>
    <w:p w:rsidR="00DC75D6" w:rsidRPr="00DC75D6" w:rsidRDefault="00DC75D6" w:rsidP="00DC75D6">
      <w:pPr>
        <w:shd w:val="clear" w:color="auto" w:fill="FFFFFF"/>
        <w:tabs>
          <w:tab w:val="left" w:pos="0"/>
        </w:tabs>
        <w:spacing w:after="0" w:line="240" w:lineRule="auto"/>
        <w:ind w:firstLine="567"/>
        <w:contextualSpacing/>
        <w:jc w:val="center"/>
        <w:rPr>
          <w:rFonts w:ascii="Times New Roman" w:eastAsia="Calibri" w:hAnsi="Times New Roman" w:cs="Times New Roman"/>
          <w:color w:val="000000"/>
          <w:spacing w:val="-5"/>
          <w:sz w:val="23"/>
          <w:szCs w:val="23"/>
          <w:lang w:eastAsia="ru-RU"/>
        </w:rPr>
      </w:pPr>
      <w:r w:rsidRPr="00DC75D6">
        <w:rPr>
          <w:rFonts w:ascii="Times New Roman" w:eastAsia="Calibri" w:hAnsi="Times New Roman" w:cs="Times New Roman"/>
          <w:b/>
          <w:sz w:val="23"/>
          <w:szCs w:val="23"/>
          <w:lang w:eastAsia="ru-RU"/>
        </w:rPr>
        <w:t>8. ОБСТОЯТЕЛЬСТВА НЕПРЕОДОЛИМОЙ СИЛЫ (ФОРС-МАЖОР)</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8.1. 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возникших помимо воли и желания Сторон и которые нельзя предвидеть или избежать, включая объявленную или фактическую войну, гражданские волнения, блокаду, эмбарго, землетрясения, наводнения, пожары, стихийные бедствия, эпидемии/ болезнь (включая распространение вирусной инфекции, в том числе новой </w:t>
      </w:r>
      <w:proofErr w:type="spellStart"/>
      <w:r w:rsidRPr="00DC75D6">
        <w:rPr>
          <w:rFonts w:ascii="Times New Roman" w:eastAsia="Times New Roman" w:hAnsi="Times New Roman" w:cs="Times New Roman"/>
          <w:color w:val="000000"/>
          <w:sz w:val="23"/>
          <w:szCs w:val="23"/>
          <w:lang w:eastAsia="ru-RU"/>
        </w:rPr>
        <w:t>коронавирусной</w:t>
      </w:r>
      <w:proofErr w:type="spellEnd"/>
      <w:r w:rsidRPr="00DC75D6">
        <w:rPr>
          <w:rFonts w:ascii="Times New Roman" w:eastAsia="Times New Roman" w:hAnsi="Times New Roman" w:cs="Times New Roman"/>
          <w:color w:val="000000"/>
          <w:sz w:val="23"/>
          <w:szCs w:val="23"/>
          <w:lang w:eastAsia="ru-RU"/>
        </w:rPr>
        <w:t xml:space="preserve"> инфекции 2019-nCoV)/ пандемия, издание нормативных правовых актов запретительного характера органами государственной власти Российской Федерации, органами государственной власти субъектов Российской Федерации или органами местного самоуправления, которые имеют прямое и непосредственное воздействие на обязательства, предусмотренные настоящим договором, а именно запрещают исполнение или вводят (создают) условия, при которых исполнение становится невозможным.</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8.2. 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w:t>
      </w:r>
      <w:r w:rsidRPr="00DC75D6">
        <w:rPr>
          <w:rFonts w:ascii="Times New Roman" w:eastAsia="Times New Roman" w:hAnsi="Times New Roman" w:cs="Times New Roman"/>
          <w:color w:val="000000"/>
          <w:sz w:val="23"/>
          <w:szCs w:val="23"/>
          <w:lang w:eastAsia="ru-RU"/>
        </w:rPr>
        <w:lastRenderedPageBreak/>
        <w:t>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8.3. 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DC75D6" w:rsidRPr="00DC75D6" w:rsidRDefault="00DC75D6" w:rsidP="00DC75D6">
      <w:pPr>
        <w:spacing w:after="0" w:line="240" w:lineRule="auto"/>
        <w:ind w:firstLine="567"/>
        <w:contextualSpacing/>
        <w:jc w:val="both"/>
        <w:rPr>
          <w:rFonts w:ascii="Times New Roman" w:eastAsia="Calibri"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9. КОНФИДЕНЦИАЛЬНОСТЬ</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9.1.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(трех) рабочих дней с момента, когда им стало известно об указанных фактах.</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9.7.</w:t>
      </w:r>
      <w:r w:rsidRPr="00DC75D6">
        <w:rPr>
          <w:rFonts w:ascii="Times New Roman" w:eastAsia="Times New Roman" w:hAnsi="Times New Roman" w:cs="Times New Roman"/>
          <w:color w:val="000000"/>
          <w:sz w:val="23"/>
          <w:szCs w:val="23"/>
          <w:lang w:val="en-US" w:eastAsia="ru-RU"/>
        </w:rPr>
        <w:t> </w:t>
      </w:r>
      <w:r w:rsidRPr="00DC75D6">
        <w:rPr>
          <w:rFonts w:ascii="Times New Roman" w:eastAsia="Times New Roman" w:hAnsi="Times New Roman" w:cs="Times New Roman"/>
          <w:color w:val="000000"/>
          <w:sz w:val="23"/>
          <w:szCs w:val="23"/>
          <w:lang w:eastAsia="ru-RU"/>
        </w:rPr>
        <w:t>Передача конфиденциальной информации по открытым каналам телефонной и электронной связи, а также с использованием сети Интернет без принятия соответствующих мер защиты, удовлетворяющих обе Стороны, запрещена.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9.8. Стороны самостоятельно обеспечивают защиту этих сведений в соответствии с требованиями законодательства Российской Федерации.</w:t>
      </w:r>
    </w:p>
    <w:p w:rsidR="00DC75D6" w:rsidRPr="00DC75D6" w:rsidRDefault="00DC75D6" w:rsidP="00DC75D6">
      <w:pPr>
        <w:tabs>
          <w:tab w:val="left" w:pos="0"/>
        </w:tabs>
        <w:spacing w:after="0" w:line="240" w:lineRule="auto"/>
        <w:ind w:firstLine="709"/>
        <w:jc w:val="both"/>
        <w:rPr>
          <w:rFonts w:ascii="Times New Roman" w:eastAsia="Times New Roman" w:hAnsi="Times New Roman" w:cs="Times New Roman"/>
          <w:bCs/>
          <w:sz w:val="23"/>
          <w:szCs w:val="23"/>
          <w:lang w:eastAsia="ru-RU"/>
        </w:rPr>
      </w:pPr>
      <w:r w:rsidRPr="00DC75D6">
        <w:rPr>
          <w:rFonts w:ascii="Times New Roman" w:eastAsia="Times New Roman" w:hAnsi="Times New Roman" w:cs="Times New Roman"/>
          <w:bCs/>
          <w:sz w:val="23"/>
          <w:szCs w:val="23"/>
          <w:lang w:eastAsia="ru-RU"/>
        </w:rPr>
        <w:t>9.9. Поставщик обязуется возместить Заказчику все возникшие у него потери, вызванные обстоятельствами, указанными в п.9.1. Договора.</w:t>
      </w:r>
    </w:p>
    <w:p w:rsidR="00DC75D6" w:rsidRPr="00DC75D6" w:rsidRDefault="00DC75D6" w:rsidP="00DC75D6">
      <w:pPr>
        <w:spacing w:after="0" w:line="240" w:lineRule="auto"/>
        <w:ind w:firstLine="567"/>
        <w:jc w:val="both"/>
        <w:rPr>
          <w:rFonts w:ascii="Times New Roman" w:eastAsia="Times New Roman"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10. ГАРАНТИЯ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10.1. В случае выявления нарушения целостности упаковки после поступления Товара на склад Поставщик в течение 7 (семи) рабочих дней с момента обращения Покупателя обязан заменить Товар в соответствующем ассортименте и количестве.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10.2. 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документов о приемке Товара. Гарантия распространяется на весь Товар. Гарантийный срок на Товар не распространяется на случай порчи Товара по вине Покупателя.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lastRenderedPageBreak/>
        <w:t>10.3. 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в течение 5 (пяти) рабочих дней или заменить Товар ненадлежащего качества – в течение 5 (пяти) рабочих дней, или принять Товар обратно в течение 5 (пяти) рабочих дней,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p>
    <w:p w:rsidR="00DC75D6" w:rsidRPr="00DC75D6" w:rsidRDefault="00DC75D6" w:rsidP="00DC75D6">
      <w:pPr>
        <w:widowControl w:val="0"/>
        <w:tabs>
          <w:tab w:val="left" w:pos="9720"/>
        </w:tabs>
        <w:autoSpaceDE w:val="0"/>
        <w:autoSpaceDN w:val="0"/>
        <w:adjustRightInd w:val="0"/>
        <w:spacing w:after="0" w:line="240" w:lineRule="auto"/>
        <w:ind w:firstLine="709"/>
        <w:jc w:val="center"/>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val="x-none" w:eastAsia="ru-RU"/>
        </w:rPr>
        <w:t xml:space="preserve">11. </w:t>
      </w:r>
      <w:r w:rsidRPr="00DC75D6">
        <w:rPr>
          <w:rFonts w:ascii="Times New Roman" w:eastAsia="Times New Roman" w:hAnsi="Times New Roman" w:cs="Times New Roman"/>
          <w:b/>
          <w:bCs/>
          <w:sz w:val="23"/>
          <w:szCs w:val="23"/>
          <w:lang w:eastAsia="ru-RU"/>
        </w:rPr>
        <w:t>НАЛОГОВАЯ ОГОВОРКА</w:t>
      </w:r>
    </w:p>
    <w:p w:rsidR="00DC75D6" w:rsidRPr="00DC75D6" w:rsidRDefault="00DC75D6" w:rsidP="00DC75D6">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bCs/>
          <w:sz w:val="23"/>
          <w:szCs w:val="23"/>
          <w:lang w:eastAsia="ru-RU"/>
        </w:rPr>
      </w:pPr>
      <w:r w:rsidRPr="00DC75D6">
        <w:rPr>
          <w:rFonts w:ascii="Times New Roman" w:eastAsia="Times New Roman" w:hAnsi="Times New Roman" w:cs="Times New Roman"/>
          <w:bCs/>
          <w:sz w:val="23"/>
          <w:szCs w:val="23"/>
          <w:lang w:eastAsia="ru-RU"/>
        </w:rPr>
        <w:t>11.1. Поставщик обязуется возместить имущественные потери Покупателя, возникшие при наступлении следующих обстоятельств (не связанных с нарушением Поставщика обязательств, предусмотренных настоящим Договором):</w:t>
      </w:r>
    </w:p>
    <w:p w:rsidR="00DC75D6" w:rsidRPr="00DC75D6" w:rsidRDefault="00DC75D6" w:rsidP="00DC75D6">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bCs/>
          <w:sz w:val="23"/>
          <w:szCs w:val="23"/>
          <w:lang w:eastAsia="ru-RU"/>
        </w:rPr>
      </w:pPr>
      <w:r w:rsidRPr="00DC75D6">
        <w:rPr>
          <w:rFonts w:ascii="Times New Roman" w:eastAsia="Times New Roman" w:hAnsi="Times New Roman" w:cs="Times New Roman"/>
          <w:bCs/>
          <w:sz w:val="23"/>
          <w:szCs w:val="23"/>
          <w:lang w:eastAsia="ru-RU"/>
        </w:rPr>
        <w:t>11.1.1. Предъявления налоговыми органами требований к Покупателю об уплате сумм налогов, пени, штрафов, получения отказа в возможности признать расходы для целей налогообложения прибыли, отказа налоговыми органами Покупателю в налоговых вычетах по НДС по итогам налоговых проверок по основаниям, связанным с неполнотой, недостоверностью и противоречивостью документов (сведений), полученных от Поставщика,</w:t>
      </w:r>
      <w:r w:rsidRPr="00DC75D6">
        <w:rPr>
          <w:rFonts w:ascii="Times New Roman" w:eastAsia="Times New Roman" w:hAnsi="Times New Roman" w:cs="Times New Roman"/>
          <w:lang w:eastAsia="ru-RU"/>
        </w:rPr>
        <w:t xml:space="preserve"> </w:t>
      </w:r>
      <w:r w:rsidRPr="00DC75D6">
        <w:rPr>
          <w:rFonts w:ascii="Times New Roman" w:eastAsia="Times New Roman" w:hAnsi="Times New Roman" w:cs="Times New Roman"/>
          <w:bCs/>
          <w:sz w:val="23"/>
          <w:szCs w:val="23"/>
          <w:lang w:eastAsia="ru-RU"/>
        </w:rPr>
        <w:t xml:space="preserve">ошибок и/или неверных сведений в счетах-фактурах или универсальном передаточном документе (УПД), подписания счетов-фактур или УПД Поставщика неуполномоченным на то лицом,  а также в связи с привлечением Поставщиком контрагентов без проявления должной степени осмотрительности и осторожности, обладающих признаками «фирм-однодневок» в том понимании, в каком этот термин используется судебной практикой и налоговыми органами, в том числе, в связи с привлечением Поставщиком контрагентов, не обладающих признаками действующих организаций. </w:t>
      </w:r>
    </w:p>
    <w:p w:rsidR="00DC75D6" w:rsidRPr="00DC75D6" w:rsidRDefault="00DC75D6" w:rsidP="00DC75D6">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bCs/>
          <w:sz w:val="23"/>
          <w:szCs w:val="23"/>
          <w:lang w:eastAsia="ru-RU"/>
        </w:rPr>
      </w:pPr>
      <w:r w:rsidRPr="00DC75D6">
        <w:rPr>
          <w:rFonts w:ascii="Times New Roman" w:eastAsia="Times New Roman" w:hAnsi="Times New Roman" w:cs="Times New Roman"/>
          <w:bCs/>
          <w:sz w:val="23"/>
          <w:szCs w:val="23"/>
          <w:lang w:eastAsia="ru-RU"/>
        </w:rPr>
        <w:t>11.2. Размер потерь, связанных с претензиями государственных органов, определяется на основании соответствующих актов государственных органов (решений, постановлений, предписаний, требований и др.) и/или судебных актов, вступивших в законную силу. Поставщик возмещает имущественные потери Покупателя в течение 5 (пяти) календарных дней со дня получения от Покупателя письма с требованием о возмещении таких потерь. К письму Покупателя прилагаются документы, подтверждающие, что Покупатель понёс имущественные потери, или что имущественные потери с неизбежностью будут понесены Покупателем в будущем. Это могут быть копии актов государственных органов (решения, постановления, предписания, требования и др.), копии платёжных поручений, копии вступивших в законную силу судебных актов, иные документы.</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val="x-none" w:eastAsia="ru-RU"/>
        </w:rPr>
      </w:pPr>
    </w:p>
    <w:p w:rsidR="00DC75D6" w:rsidRPr="00DC75D6" w:rsidRDefault="00DC75D6" w:rsidP="00DC75D6">
      <w:pPr>
        <w:widowControl w:val="0"/>
        <w:tabs>
          <w:tab w:val="left" w:pos="9720"/>
        </w:tabs>
        <w:autoSpaceDE w:val="0"/>
        <w:autoSpaceDN w:val="0"/>
        <w:adjustRightInd w:val="0"/>
        <w:spacing w:after="0" w:line="240" w:lineRule="auto"/>
        <w:ind w:firstLine="709"/>
        <w:jc w:val="center"/>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val="x-none" w:eastAsia="ru-RU"/>
        </w:rPr>
        <w:t xml:space="preserve">12. </w:t>
      </w:r>
      <w:r w:rsidRPr="00DC75D6">
        <w:rPr>
          <w:rFonts w:ascii="Times New Roman" w:eastAsia="Times New Roman" w:hAnsi="Times New Roman" w:cs="Times New Roman"/>
          <w:b/>
          <w:bCs/>
          <w:sz w:val="23"/>
          <w:szCs w:val="23"/>
          <w:lang w:eastAsia="ru-RU"/>
        </w:rPr>
        <w:t>АНТИКОРРУПЦИОННАЯ ОГОВОРКА</w:t>
      </w:r>
    </w:p>
    <w:p w:rsidR="00DC75D6" w:rsidRPr="00DC75D6" w:rsidRDefault="00DC75D6" w:rsidP="00DC75D6">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bCs/>
          <w:sz w:val="23"/>
          <w:szCs w:val="23"/>
          <w:lang w:eastAsia="ru-RU"/>
        </w:rPr>
      </w:pPr>
      <w:r w:rsidRPr="00DC75D6">
        <w:rPr>
          <w:rFonts w:ascii="Times New Roman" w:eastAsia="Times New Roman" w:hAnsi="Times New Roman" w:cs="Times New Roman"/>
          <w:bCs/>
          <w:sz w:val="23"/>
          <w:szCs w:val="23"/>
          <w:lang w:eastAsia="ru-RU"/>
        </w:rPr>
        <w:t xml:space="preserve">12.1. 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12.2. Поставщик гарантирует, что:</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12.3. 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12.4. 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w:t>
      </w:r>
      <w:r w:rsidRPr="00DC75D6">
        <w:rPr>
          <w:rFonts w:ascii="Times New Roman" w:eastAsia="Times New Roman" w:hAnsi="Times New Roman" w:cs="Times New Roman"/>
          <w:sz w:val="23"/>
          <w:szCs w:val="23"/>
          <w:lang w:eastAsia="ru-RU"/>
        </w:rPr>
        <w:lastRenderedPageBreak/>
        <w:t xml:space="preserve">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8 985 514 87 15 либо направить сообщение на адрес электронной почты: </w:t>
      </w:r>
      <w:proofErr w:type="spellStart"/>
      <w:r w:rsidRPr="00DC75D6">
        <w:rPr>
          <w:rFonts w:ascii="Times New Roman" w:eastAsia="Times New Roman" w:hAnsi="Times New Roman" w:cs="Times New Roman"/>
          <w:sz w:val="23"/>
          <w:szCs w:val="23"/>
          <w:lang w:eastAsia="ru-RU"/>
        </w:rPr>
        <w:t>doverie</w:t>
      </w:r>
      <w:proofErr w:type="spellEnd"/>
      <w:r w:rsidRPr="00DC75D6">
        <w:rPr>
          <w:rFonts w:ascii="Times New Roman" w:eastAsia="Times New Roman" w:hAnsi="Times New Roman" w:cs="Times New Roman"/>
          <w:sz w:val="23"/>
          <w:szCs w:val="23"/>
          <w:lang w:eastAsia="ru-RU"/>
        </w:rPr>
        <w:t>@</w:t>
      </w:r>
      <w:proofErr w:type="spellStart"/>
      <w:r w:rsidRPr="00DC75D6">
        <w:rPr>
          <w:rFonts w:ascii="Times New Roman" w:eastAsia="Times New Roman" w:hAnsi="Times New Roman" w:cs="Times New Roman"/>
          <w:sz w:val="23"/>
          <w:szCs w:val="23"/>
          <w:lang w:val="en-US" w:eastAsia="ru-RU"/>
        </w:rPr>
        <w:t>sochi</w:t>
      </w:r>
      <w:proofErr w:type="spellEnd"/>
      <w:r w:rsidRPr="00DC75D6">
        <w:rPr>
          <w:rFonts w:ascii="Times New Roman" w:eastAsia="Times New Roman" w:hAnsi="Times New Roman" w:cs="Times New Roman"/>
          <w:sz w:val="23"/>
          <w:szCs w:val="23"/>
          <w:lang w:eastAsia="ru-RU"/>
        </w:rPr>
        <w:t>-</w:t>
      </w:r>
      <w:r w:rsidRPr="00DC75D6">
        <w:rPr>
          <w:rFonts w:ascii="Times New Roman" w:eastAsia="Times New Roman" w:hAnsi="Times New Roman" w:cs="Times New Roman"/>
          <w:sz w:val="23"/>
          <w:szCs w:val="23"/>
          <w:lang w:val="en-US" w:eastAsia="ru-RU"/>
        </w:rPr>
        <w:t>park</w:t>
      </w:r>
      <w:r w:rsidRPr="00DC75D6">
        <w:rPr>
          <w:rFonts w:ascii="Times New Roman" w:eastAsia="Times New Roman" w:hAnsi="Times New Roman" w:cs="Times New Roman"/>
          <w:sz w:val="23"/>
          <w:szCs w:val="23"/>
          <w:lang w:eastAsia="ru-RU"/>
        </w:rPr>
        <w:t>.</w:t>
      </w:r>
      <w:proofErr w:type="spellStart"/>
      <w:r w:rsidRPr="00DC75D6">
        <w:rPr>
          <w:rFonts w:ascii="Times New Roman" w:eastAsia="Times New Roman" w:hAnsi="Times New Roman" w:cs="Times New Roman"/>
          <w:sz w:val="23"/>
          <w:szCs w:val="23"/>
          <w:lang w:val="en-US" w:eastAsia="ru-RU"/>
        </w:rPr>
        <w:t>ru</w:t>
      </w:r>
      <w:proofErr w:type="spellEnd"/>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12.5. 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уведомления о расторжении.</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p>
    <w:p w:rsidR="00DC75D6" w:rsidRPr="00DC75D6" w:rsidRDefault="00DC75D6" w:rsidP="00DC75D6">
      <w:pPr>
        <w:spacing w:after="0" w:line="240" w:lineRule="auto"/>
        <w:ind w:firstLine="709"/>
        <w:contextualSpacing/>
        <w:jc w:val="center"/>
        <w:rPr>
          <w:rFonts w:ascii="Times New Roman" w:eastAsia="Calibri" w:hAnsi="Times New Roman" w:cs="Times New Roman"/>
          <w:b/>
          <w:bCs/>
          <w:sz w:val="23"/>
          <w:szCs w:val="23"/>
          <w:lang w:eastAsia="ru-RU"/>
        </w:rPr>
      </w:pPr>
      <w:r w:rsidRPr="00DC75D6">
        <w:rPr>
          <w:rFonts w:ascii="Times New Roman" w:eastAsia="Calibri" w:hAnsi="Times New Roman" w:cs="Times New Roman"/>
          <w:b/>
          <w:bCs/>
          <w:sz w:val="23"/>
          <w:szCs w:val="23"/>
          <w:lang w:eastAsia="ru-RU"/>
        </w:rPr>
        <w:t>13. ПОРЯДОК ИСПОЛЬЗОВАНИЯ СИСТЕМЫ ЭЛЕКТРОННОГО ДОКУМЕНТООБОРОТА</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13.1. В целях оптимизации документооборота между Сторонами, а также повышения уровня сохранения и защиты передаваемых документов и информации, содержащейся в них, Стороны пришли к соглашению об использовании системы электронного документооборота (далее – ЭДО) и организации электронного обмена юридически значимыми документами и применении электронной подписи при оформлении документов, предусмотренных настоящим Договором.</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xml:space="preserve">Стороны соглашаются обмениваться следующими электронными документами: </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счет-фактура или универсальный передаточный документ (УПД) со статусом «1» и «2»;</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акт оказанных услуг (в формате XML, утв. приказом ФНС от 30.11.2015 № ММВ-7-10/551@);</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акт сверки взаиморасчетов;</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счета на оплату;</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договоры, приложения к договору, дополнительные соглашения к договору, заказы к договору, счет без подписания Сторонами договора в письменном виде</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xml:space="preserve">13.2. Стороны для расчетно-платежных документов по Договору применяют систему ЭДО, соответствующую требованиям Федерального закона от 06.04.2011г. № 63-ФЗ «Об электронной подписи», пользуясь услугами операторов ЭДО, входящих в реестр операторов ЭДО, одобренных Федеральной Налоговой Службой РФ. Согласованным оператором ЭДО в рамках данного Договора является со стороны Исполнителя: </w:t>
      </w:r>
      <w:proofErr w:type="spellStart"/>
      <w:r w:rsidRPr="00DC75D6">
        <w:rPr>
          <w:rFonts w:ascii="Times New Roman" w:eastAsia="Calibri" w:hAnsi="Times New Roman" w:cs="Times New Roman"/>
          <w:color w:val="000000"/>
          <w:sz w:val="23"/>
          <w:szCs w:val="23"/>
          <w:lang w:eastAsia="ru-RU"/>
        </w:rPr>
        <w:t>Диадок</w:t>
      </w:r>
      <w:proofErr w:type="spellEnd"/>
      <w:r w:rsidRPr="00DC75D6">
        <w:rPr>
          <w:rFonts w:ascii="Times New Roman" w:eastAsia="Calibri" w:hAnsi="Times New Roman" w:cs="Times New Roman"/>
          <w:color w:val="000000"/>
          <w:sz w:val="23"/>
          <w:szCs w:val="23"/>
          <w:lang w:eastAsia="ru-RU"/>
        </w:rPr>
        <w:t xml:space="preserve"> (СКБ КОНТУР).</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13.3. Стороны отдельно соглашаются, что:</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счета-фактуры будут передаваться в электронном виде с использованием формата, утвержденного уполномоченными органами и подлежащего применению Сторонами при ЭДО. В случае изменения уполномоченными органами структуры и/или формата счета-фактуры, подлежащих применению Сторонами при ЭДО, Стороны будут использовать соответствующие форматы, утвержденные уполномоченными органами и/или организациями;</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формат и структура остальных документов, перечисленных в настоящем пункте Договора, обмен которыми осуществляется Сторонами с помощью ЭДО, согласуются Сторонами дополнительно.</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каждая из Сторон обязана обеспечивать в течение всего срока действия Договора действительность сертификата электронной подписи. Под электронной подписью по тексту настоящего Договора Стороны понимают усиленную квалифицированную электронную подпись (далее – «ЭП» или «квалифицированная электронная подпись»).</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13.4 Документы, указанные в пункте 13.1, 13.2, 13.3. Договора, обмен которыми осуществляется Сторонами с помощью ЭДО, считаются надлежаще оформленными, полученными и отправленными и равнозначными документам, составленным в письменной форме, и подписанным уполномоченными представителями Сторон, а 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Стороны и порождает для Сторон юридические последствия в виде установления, изменения и прекращения взаимных прав и обязанностей при одновременном соблюдении следующих условий:</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подтверждена действительность сертификата ЭП, с помощью которой подписан данный электронный документ, на дату подписания документа;</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получен положительный результат проверки принадлежности владельцу квалифицированного сертификата ЭП, с помощью которой подписан данный электронный документ;</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подтверждено отсутствие изменений, внесенных в этот документ после его подписания.</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 если в соответствии с действующим законодательством РФ, настоящим Договором или обычаем делового оборота документ должен быть заверен печатью, электронный документ, подписанный квалифицированной электронной подписью, признается равнозначным документу на бумажном носителе, подписанному собственноручной подписью и заверенному печатью.</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13.5. Порядок выставления, направления и обмена документами:</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lastRenderedPageBreak/>
        <w:t>13.5.1. Направляющая сторона при отгрузке товара, оказании услуг формирует документ в электронном виде, подписывает его усиленной квалифицированной ЭЦП и направляет по системе ЭДО.</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Принимающая Сторона, ознакомившись с документом, может совершить одно из следующих действий:</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Сформировать ответный документ, подписать его электронной подписью и отправить направляющей Стороне через Оператора – в том случае, если Получающая Сторона согласна с содержанием документа.</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13.5.2. При несогласии с содержанием документа – сформировать уведомление об уточнении, указав причину несогласия, подписать его электронной подписью и отправить направляющей Стороне через Оператора.</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13.5.3. Направляющая сторона в течение 3 (трех) рабочих дней после получения замечаний вносит необходимые изменения и направляет подписанный документ Принимающей стороне.</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13.6 При возникновении технического сбоя в рамках обмена документами через ЭДО, Стороны обязаны выявить и устранить причины данного сбоя, после чего направить документы в электронном виде. Допускается составление документов на бумажном носителе, в случае произошедшего технического сбоя внутренних систем соответствующей Стороны и в случае, если продолжительность указанного технического сбоя составляет не менее 5 (пяти) рабочих дней.</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13.7. Порядок хранения документов, подписанных ЭП, осуществляется в соответствии с требованиями действующего законодательства РФ, а срок хранения определяется по аналогии с документами, составленными на бумажном носителе.</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sz w:val="23"/>
          <w:szCs w:val="23"/>
          <w:lang w:eastAsia="ru-RU"/>
        </w:rPr>
        <w:t xml:space="preserve">13.8. По запросу Поставщика документов, указанных в пункте 13.1, 13.2, 13.3. Договора могут быть направлены в бумажном экземпляре (в одном экземпляре) по юридическому адресу в течение месяца, следующего за отчетным периодом. В случае направления запрашиваемых документов на бумажном экземпляре Поставщик оплачивает Покупателю услугу на подготовку и отправку бумажного экземпляра первичных документов в размере 1 500 (одна тысяча пятьсот) рублей 00 копеек, за каждое отправление (при этом за данную услугу будет выставлен дополнительный односторонний акт и счет-фактура). Услуга подготовки включает повторное формирование и печать </w:t>
      </w:r>
      <w:r w:rsidRPr="00DC75D6">
        <w:rPr>
          <w:rFonts w:ascii="Times New Roman" w:eastAsia="Calibri" w:hAnsi="Times New Roman" w:cs="Times New Roman"/>
          <w:color w:val="000000"/>
          <w:sz w:val="23"/>
          <w:szCs w:val="23"/>
          <w:lang w:eastAsia="ru-RU"/>
        </w:rPr>
        <w:t>одного пакета документов, согласно условиям настоящего Договора.</w:t>
      </w:r>
    </w:p>
    <w:p w:rsidR="00DC75D6" w:rsidRPr="00DC75D6" w:rsidRDefault="00DC75D6" w:rsidP="00DC75D6">
      <w:pPr>
        <w:spacing w:after="0" w:line="240" w:lineRule="auto"/>
        <w:ind w:firstLine="567"/>
        <w:contextualSpacing/>
        <w:jc w:val="both"/>
        <w:rPr>
          <w:rFonts w:ascii="Times New Roman" w:eastAsia="Times New Roman" w:hAnsi="Times New Roman" w:cs="Times New Roman"/>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color w:val="000000"/>
          <w:sz w:val="23"/>
          <w:szCs w:val="23"/>
          <w:lang w:eastAsia="ru-RU"/>
        </w:rPr>
      </w:pPr>
      <w:r w:rsidRPr="00DC75D6">
        <w:rPr>
          <w:rFonts w:ascii="Times New Roman" w:eastAsia="Calibri" w:hAnsi="Times New Roman" w:cs="Times New Roman"/>
          <w:b/>
          <w:color w:val="000000"/>
          <w:sz w:val="23"/>
          <w:szCs w:val="23"/>
          <w:lang w:eastAsia="ru-RU"/>
        </w:rPr>
        <w:t>14. ПРОЧИЕ УСЛОВИЯ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14.1. Настоящий Договор, вступает в силу с даты его подписания Сторонами и действует по ______________, а в части оплаты – до полного исполнения сторонами своих обязательств.</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14.2. Расторжение настоящего Договора производится по соглашению Сторон, в судебном порядке или в иных случаях, предусмотренных законодательством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14.3. Договор может быть досрочно расторгнут Покупателем в одностороннем порядке в случае существенных нарушений условий Договора. Нарушение условий настоящего Договора Поставщиком считается существенным в случаях:</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14.4. Поставки Товаров ненадлежащего качества с недостатками, которые не позволяют осуществить приемку Товара.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14.4.1. Поставки Товаров в меньшем количестве, чем предусмотрено условиями настоящего Договора, либо не поставки Товаров.</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14.4.2. Поставки Товаров с нарушением условий Договора об ассортименте.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14.4.3. Неоднократного нарушения сроков поставки Товаров.</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14.4.4. Если Поставщик не обеспечил выгрузку Товара Покупателю.</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14.5. 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При этом Поставщик осуществляет возврат перечисленных на его расчетный счет по настоящему Договору денежных средств (аванса) в течение 10 (десяти) рабочих дней с момента расторжения Договора. Возврату подлежит стоимость недопоставленного Товара.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14.6. Изменение существенных условий Договора при его исполнении не допускается, за исключением их изменения по соглашению сторон. Все изменения и дополнения к настоящему Договору являются неотъемлемой частью настоящего Договора и имеют силу только в том случае, если они сделаны в письменной форме и подписаны надлежащим образом представителями сторон.</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14.7. Об изменениях в учредительных документах, адреса, банковских реквизитов, лица, имеющего право действовать без доверенности от имени общества, инициировании в отношении себя процедур ликвидации, реорганизации либо несостоятельности, а также в случае отмены ранее выданных </w:t>
      </w:r>
      <w:r w:rsidRPr="00DC75D6">
        <w:rPr>
          <w:rFonts w:ascii="Times New Roman" w:eastAsia="Times New Roman" w:hAnsi="Times New Roman" w:cs="Times New Roman"/>
          <w:color w:val="000000"/>
          <w:sz w:val="23"/>
          <w:szCs w:val="23"/>
          <w:lang w:eastAsia="ru-RU"/>
        </w:rPr>
        <w:lastRenderedPageBreak/>
        <w:t>доверенностей и изменении других сведений, указанных в Договоре Стороны обязаны в течение 5 (пяти) рабочих дней письменно уведомить друг друга.</w:t>
      </w:r>
    </w:p>
    <w:p w:rsidR="00DC75D6" w:rsidRPr="00DC75D6" w:rsidRDefault="00DC75D6" w:rsidP="00DC75D6">
      <w:pPr>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14.8. Все уведомления, извещения, сообщения и любая переписка, касающаяся настоящего Договора, передается в письменной форме в виде электронного сообщения, по электронной почте или отправляется заказным письмом получателю по его юридическому адресу, указанным в разделе 15 Договора. Уведомление считается переданным в день получения электронного сообщения, электронного письма или даты вручения почтового уведомления после отправления письма по почте. Электронные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Стороны установили возможность подписания Актов и иных документов: путем направления документов или обмена документами по электронной связи - электронной почте, указанной в разделе 15 настоящего Договора.</w:t>
      </w:r>
    </w:p>
    <w:p w:rsidR="00DC75D6" w:rsidRPr="00DC75D6" w:rsidRDefault="00DC75D6" w:rsidP="00DC75D6">
      <w:pPr>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14.9. Во всем остальном, что не предусмотрено настоящим Договором, Стороны руководствуются действующим законодательством РФ.</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14.10. Настоящий Договор составлен в 2 (двух) экземплярах, один из которых находится у Покупателя, а второй у Поставщика.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14.11. К настоящему Договору прилагаются и являются его неотъемлемой частью:</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Спецификация (Приложение № 1 к Договору);</w:t>
      </w:r>
    </w:p>
    <w:p w:rsidR="00DC75D6" w:rsidRPr="00DC75D6" w:rsidRDefault="00DC75D6" w:rsidP="00DC75D6">
      <w:pPr>
        <w:spacing w:after="0" w:line="240" w:lineRule="auto"/>
        <w:ind w:firstLine="567"/>
        <w:contextualSpacing/>
        <w:jc w:val="both"/>
        <w:rPr>
          <w:rFonts w:ascii="Times New Roman" w:eastAsia="Times New Roman" w:hAnsi="Times New Roman" w:cs="Times New Roman"/>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bCs/>
          <w:color w:val="000000"/>
          <w:sz w:val="23"/>
          <w:szCs w:val="23"/>
          <w:lang w:eastAsia="ru-RU"/>
        </w:rPr>
      </w:pPr>
      <w:r w:rsidRPr="00DC75D6">
        <w:rPr>
          <w:rFonts w:ascii="Times New Roman" w:eastAsia="Calibri" w:hAnsi="Times New Roman" w:cs="Times New Roman"/>
          <w:b/>
          <w:bCs/>
          <w:color w:val="000000"/>
          <w:sz w:val="23"/>
          <w:szCs w:val="23"/>
          <w:lang w:eastAsia="ru-RU"/>
        </w:rPr>
        <w:t>15. ЮРИДИЧЕСКИЕ АДРЕСА И БАНКОВСКИЕ РЕКВИЗИТЫ СТОРОН:</w:t>
      </w:r>
    </w:p>
    <w:tbl>
      <w:tblPr>
        <w:tblW w:w="8917" w:type="dxa"/>
        <w:tblInd w:w="426" w:type="dxa"/>
        <w:tblLayout w:type="fixed"/>
        <w:tblLook w:val="01E0" w:firstRow="1" w:lastRow="1" w:firstColumn="1" w:lastColumn="1" w:noHBand="0" w:noVBand="0"/>
      </w:tblPr>
      <w:tblGrid>
        <w:gridCol w:w="4277"/>
        <w:gridCol w:w="4640"/>
      </w:tblGrid>
      <w:tr w:rsidR="00DC75D6" w:rsidRPr="00DC75D6" w:rsidTr="00E4065A">
        <w:trPr>
          <w:trHeight w:val="3008"/>
        </w:trPr>
        <w:tc>
          <w:tcPr>
            <w:tcW w:w="4277" w:type="dxa"/>
          </w:tcPr>
          <w:p w:rsidR="00DC75D6" w:rsidRPr="00DC75D6" w:rsidRDefault="00DC75D6" w:rsidP="00DC75D6">
            <w:pPr>
              <w:spacing w:after="0" w:line="240" w:lineRule="auto"/>
              <w:ind w:firstLine="567"/>
              <w:jc w:val="both"/>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eastAsia="ru-RU"/>
              </w:rPr>
              <w:t>ПОКУПАТЕЛЬ:</w:t>
            </w:r>
          </w:p>
          <w:p w:rsidR="00C53038" w:rsidRPr="004138CF" w:rsidRDefault="00C53038" w:rsidP="00C53038">
            <w:pPr>
              <w:tabs>
                <w:tab w:val="right" w:pos="10467"/>
              </w:tabs>
              <w:suppressAutoHyphens/>
              <w:spacing w:after="0" w:line="240" w:lineRule="auto"/>
              <w:jc w:val="both"/>
              <w:rPr>
                <w:rFonts w:ascii="Times New Roman" w:eastAsia="Calibri" w:hAnsi="Times New Roman" w:cs="Times New Roman"/>
                <w:b/>
                <w:lang w:eastAsia="ar-SA"/>
              </w:rPr>
            </w:pPr>
            <w:r w:rsidRPr="004138CF">
              <w:rPr>
                <w:rFonts w:ascii="Times New Roman" w:eastAsia="Calibri" w:hAnsi="Times New Roman" w:cs="Times New Roman"/>
                <w:b/>
                <w:lang w:eastAsia="ar-SA"/>
              </w:rPr>
              <w:t>АО «Сочи-Парк»</w:t>
            </w:r>
          </w:p>
          <w:p w:rsidR="00C53038" w:rsidRPr="004138CF" w:rsidRDefault="00C53038" w:rsidP="00C53038">
            <w:pPr>
              <w:tabs>
                <w:tab w:val="right" w:pos="10467"/>
              </w:tabs>
              <w:suppressAutoHyphens/>
              <w:spacing w:after="0" w:line="240" w:lineRule="auto"/>
              <w:textAlignment w:val="baseline"/>
              <w:rPr>
                <w:rFonts w:ascii="Times New Roman" w:eastAsia="SimSun" w:hAnsi="Times New Roman" w:cs="Times New Roman"/>
                <w:color w:val="00000A"/>
                <w:lang w:eastAsia="zh-CN" w:bidi="hi-IN"/>
              </w:rPr>
            </w:pPr>
            <w:r w:rsidRPr="004138CF">
              <w:rPr>
                <w:rFonts w:ascii="Times New Roman" w:eastAsia="Times New Roman" w:hAnsi="Times New Roman" w:cs="Times New Roman"/>
                <w:b/>
                <w:color w:val="00000A"/>
                <w:lang w:eastAsia="zh-CN" w:bidi="hi-IN"/>
              </w:rPr>
              <w:t>Юридический адрес (для оформления документов)</w:t>
            </w:r>
            <w:r w:rsidRPr="004138CF">
              <w:rPr>
                <w:rFonts w:ascii="Times New Roman" w:eastAsia="Times New Roman" w:hAnsi="Times New Roman" w:cs="Times New Roman"/>
                <w:color w:val="00000A"/>
                <w:lang w:eastAsia="zh-CN" w:bidi="hi-IN"/>
              </w:rPr>
              <w:t xml:space="preserve">: </w:t>
            </w:r>
            <w:r w:rsidRPr="004138CF">
              <w:rPr>
                <w:rFonts w:ascii="Times New Roman" w:eastAsia="SimSun" w:hAnsi="Times New Roman" w:cs="Times New Roman"/>
                <w:color w:val="00000A"/>
                <w:lang w:eastAsia="zh-CN" w:bidi="hi-IN"/>
              </w:rPr>
              <w:t xml:space="preserve">354340, Краснодарский край, </w:t>
            </w:r>
            <w:proofErr w:type="spellStart"/>
            <w:r w:rsidRPr="004138CF">
              <w:rPr>
                <w:rFonts w:ascii="Times New Roman" w:eastAsia="SimSun" w:hAnsi="Times New Roman" w:cs="Times New Roman"/>
                <w:color w:val="00000A"/>
                <w:lang w:eastAsia="zh-CN" w:bidi="hi-IN"/>
              </w:rPr>
              <w:t>ф.т</w:t>
            </w:r>
            <w:proofErr w:type="spellEnd"/>
            <w:r w:rsidRPr="004138CF">
              <w:rPr>
                <w:rFonts w:ascii="Times New Roman" w:eastAsia="SimSun" w:hAnsi="Times New Roman" w:cs="Times New Roman"/>
                <w:color w:val="00000A"/>
                <w:lang w:eastAsia="zh-CN" w:bidi="hi-IN"/>
              </w:rPr>
              <w:t xml:space="preserve">. Сириус, </w:t>
            </w:r>
            <w:proofErr w:type="spellStart"/>
            <w:r w:rsidRPr="004138CF">
              <w:rPr>
                <w:rFonts w:ascii="Times New Roman" w:eastAsia="SimSun" w:hAnsi="Times New Roman" w:cs="Times New Roman"/>
                <w:color w:val="00000A"/>
                <w:lang w:eastAsia="zh-CN" w:bidi="hi-IN"/>
              </w:rPr>
              <w:t>пгт</w:t>
            </w:r>
            <w:proofErr w:type="spellEnd"/>
            <w:r w:rsidRPr="004138CF">
              <w:rPr>
                <w:rFonts w:ascii="Times New Roman" w:eastAsia="SimSun" w:hAnsi="Times New Roman" w:cs="Times New Roman"/>
                <w:color w:val="00000A"/>
                <w:lang w:eastAsia="zh-CN" w:bidi="hi-IN"/>
              </w:rPr>
              <w:t>. Сириус, ул. Чемпионов, дом № 3, офис 230</w:t>
            </w:r>
          </w:p>
          <w:p w:rsidR="00C53038" w:rsidRPr="004138CF" w:rsidRDefault="00C53038" w:rsidP="00C53038">
            <w:pPr>
              <w:tabs>
                <w:tab w:val="right" w:pos="10467"/>
              </w:tabs>
              <w:suppressAutoHyphens/>
              <w:spacing w:after="0" w:line="240" w:lineRule="auto"/>
              <w:textAlignment w:val="baseline"/>
              <w:rPr>
                <w:rFonts w:ascii="Times New Roman" w:eastAsia="Times New Roman" w:hAnsi="Times New Roman" w:cs="Times New Roman"/>
                <w:color w:val="00000A"/>
                <w:lang w:eastAsia="zh-CN" w:bidi="hi-IN"/>
              </w:rPr>
            </w:pPr>
            <w:r w:rsidRPr="004138CF">
              <w:rPr>
                <w:rFonts w:ascii="Times New Roman" w:eastAsia="Times New Roman" w:hAnsi="Times New Roman" w:cs="Times New Roman"/>
                <w:b/>
                <w:color w:val="00000A"/>
                <w:lang w:eastAsia="zh-CN" w:bidi="hi-IN"/>
              </w:rPr>
              <w:t>Почтовый адрес (для корреспонденции)</w:t>
            </w:r>
            <w:r w:rsidRPr="004138CF">
              <w:rPr>
                <w:rFonts w:ascii="Times New Roman" w:eastAsia="Times New Roman" w:hAnsi="Times New Roman" w:cs="Times New Roman"/>
                <w:color w:val="00000A"/>
                <w:lang w:eastAsia="zh-CN" w:bidi="hi-IN"/>
              </w:rPr>
              <w:t xml:space="preserve">: </w:t>
            </w:r>
          </w:p>
          <w:p w:rsidR="00C53038" w:rsidRPr="004138CF" w:rsidRDefault="00C53038" w:rsidP="00C53038">
            <w:pPr>
              <w:tabs>
                <w:tab w:val="right" w:pos="10467"/>
              </w:tabs>
              <w:suppressAutoHyphens/>
              <w:spacing w:after="0" w:line="240" w:lineRule="auto"/>
              <w:textAlignment w:val="baseline"/>
              <w:rPr>
                <w:rFonts w:ascii="Times New Roman" w:eastAsia="Times New Roman" w:hAnsi="Times New Roman" w:cs="Times New Roman"/>
                <w:color w:val="00000A"/>
                <w:shd w:val="clear" w:color="auto" w:fill="FDFDFD"/>
                <w:lang w:eastAsia="zh-CN" w:bidi="hi-IN"/>
              </w:rPr>
            </w:pPr>
            <w:r w:rsidRPr="004138CF">
              <w:rPr>
                <w:rFonts w:ascii="Times New Roman" w:eastAsia="Times New Roman" w:hAnsi="Times New Roman" w:cs="Times New Roman"/>
                <w:color w:val="00000A"/>
                <w:lang w:eastAsia="zh-CN" w:bidi="hi-IN"/>
              </w:rPr>
              <w:t xml:space="preserve">354349, Краснодарский край, </w:t>
            </w:r>
            <w:proofErr w:type="spellStart"/>
            <w:r w:rsidRPr="004138CF">
              <w:rPr>
                <w:rFonts w:ascii="Times New Roman" w:eastAsia="Times New Roman" w:hAnsi="Times New Roman" w:cs="Times New Roman"/>
                <w:color w:val="00000A"/>
                <w:shd w:val="clear" w:color="auto" w:fill="FDFDFD"/>
                <w:lang w:eastAsia="zh-CN" w:bidi="hi-IN"/>
              </w:rPr>
              <w:t>пгт</w:t>
            </w:r>
            <w:proofErr w:type="spellEnd"/>
            <w:r w:rsidRPr="004138CF">
              <w:rPr>
                <w:rFonts w:ascii="Times New Roman" w:eastAsia="Times New Roman" w:hAnsi="Times New Roman" w:cs="Times New Roman"/>
                <w:color w:val="00000A"/>
                <w:shd w:val="clear" w:color="auto" w:fill="FDFDFD"/>
                <w:lang w:eastAsia="zh-CN" w:bidi="hi-IN"/>
              </w:rPr>
              <w:t xml:space="preserve">. Сириус, </w:t>
            </w:r>
          </w:p>
          <w:p w:rsidR="00C53038" w:rsidRPr="004138CF" w:rsidRDefault="00C53038" w:rsidP="00C53038">
            <w:pPr>
              <w:tabs>
                <w:tab w:val="right" w:pos="10467"/>
              </w:tabs>
              <w:suppressAutoHyphens/>
              <w:spacing w:after="0" w:line="240" w:lineRule="auto"/>
              <w:textAlignment w:val="baseline"/>
              <w:rPr>
                <w:rFonts w:ascii="Times New Roman" w:eastAsia="Times New Roman" w:hAnsi="Times New Roman" w:cs="Times New Roman"/>
                <w:color w:val="00000A"/>
                <w:shd w:val="clear" w:color="auto" w:fill="FDFDFD"/>
                <w:lang w:eastAsia="zh-CN" w:bidi="hi-IN"/>
              </w:rPr>
            </w:pPr>
            <w:r w:rsidRPr="004138CF">
              <w:rPr>
                <w:rFonts w:ascii="Times New Roman" w:eastAsia="Times New Roman" w:hAnsi="Times New Roman" w:cs="Times New Roman"/>
                <w:color w:val="00000A"/>
                <w:shd w:val="clear" w:color="auto" w:fill="FDFDFD"/>
                <w:lang w:eastAsia="zh-CN" w:bidi="hi-IN"/>
              </w:rPr>
              <w:t>ул. Таврическая, 5, почтовое отделение</w:t>
            </w:r>
          </w:p>
          <w:p w:rsidR="00C53038" w:rsidRPr="004138CF" w:rsidRDefault="00C53038" w:rsidP="00C53038">
            <w:pPr>
              <w:tabs>
                <w:tab w:val="right" w:pos="10467"/>
              </w:tabs>
              <w:suppressAutoHyphens/>
              <w:spacing w:after="0" w:line="240" w:lineRule="auto"/>
              <w:textAlignment w:val="baseline"/>
              <w:rPr>
                <w:rFonts w:ascii="Times New Roman" w:eastAsia="Times New Roman" w:hAnsi="Times New Roman" w:cs="Times New Roman"/>
                <w:color w:val="00000A"/>
                <w:lang w:eastAsia="zh-CN" w:bidi="hi-IN"/>
              </w:rPr>
            </w:pPr>
            <w:r w:rsidRPr="004138CF">
              <w:rPr>
                <w:rFonts w:ascii="Times New Roman" w:eastAsia="Times New Roman" w:hAnsi="Times New Roman" w:cs="Times New Roman"/>
                <w:color w:val="00000A"/>
                <w:shd w:val="clear" w:color="auto" w:fill="FDFDFD"/>
                <w:lang w:eastAsia="zh-CN" w:bidi="hi-IN"/>
              </w:rPr>
              <w:t xml:space="preserve">№ 349, а/я 11, </w:t>
            </w:r>
          </w:p>
          <w:p w:rsidR="00C53038" w:rsidRPr="004138CF" w:rsidRDefault="00C53038" w:rsidP="00C53038">
            <w:pPr>
              <w:tabs>
                <w:tab w:val="right" w:pos="10467"/>
              </w:tabs>
              <w:suppressAutoHyphens/>
              <w:spacing w:after="0" w:line="240" w:lineRule="auto"/>
              <w:jc w:val="both"/>
              <w:textAlignment w:val="baseline"/>
              <w:rPr>
                <w:rFonts w:ascii="Times New Roman" w:eastAsia="Times New Roman" w:hAnsi="Times New Roman" w:cs="Times New Roman"/>
                <w:color w:val="00000A"/>
                <w:lang w:eastAsia="zh-CN" w:bidi="hi-IN"/>
              </w:rPr>
            </w:pPr>
            <w:r w:rsidRPr="004138CF">
              <w:rPr>
                <w:rFonts w:ascii="Times New Roman" w:eastAsia="Times New Roman" w:hAnsi="Times New Roman" w:cs="Times New Roman"/>
                <w:color w:val="00000A"/>
                <w:lang w:eastAsia="zh-CN" w:bidi="hi-IN"/>
              </w:rPr>
              <w:t>ОГРН 1062310038944</w:t>
            </w:r>
          </w:p>
          <w:p w:rsidR="00C53038" w:rsidRPr="004138CF" w:rsidRDefault="00C53038" w:rsidP="00C53038">
            <w:pPr>
              <w:snapToGrid w:val="0"/>
              <w:spacing w:after="0" w:line="240" w:lineRule="auto"/>
              <w:rPr>
                <w:rFonts w:ascii="Times New Roman" w:eastAsia="Times New Roman" w:hAnsi="Times New Roman" w:cs="Times New Roman"/>
                <w:lang w:eastAsia="ru-RU"/>
              </w:rPr>
            </w:pPr>
            <w:r w:rsidRPr="004138CF">
              <w:rPr>
                <w:rFonts w:ascii="Times New Roman" w:eastAsia="Times New Roman" w:hAnsi="Times New Roman" w:cs="Times New Roman"/>
                <w:lang w:eastAsia="ru-RU"/>
              </w:rPr>
              <w:t>ИНН 2310119472 КПП 237801001</w:t>
            </w:r>
          </w:p>
          <w:p w:rsidR="00C53038" w:rsidRPr="004138CF" w:rsidRDefault="00C53038" w:rsidP="00C53038">
            <w:pPr>
              <w:tabs>
                <w:tab w:val="right" w:pos="10467"/>
              </w:tabs>
              <w:suppressAutoHyphens/>
              <w:spacing w:after="0" w:line="240" w:lineRule="auto"/>
              <w:jc w:val="both"/>
              <w:textAlignment w:val="baseline"/>
              <w:rPr>
                <w:rFonts w:ascii="Times New Roman" w:eastAsia="Times New Roman" w:hAnsi="Times New Roman" w:cs="Times New Roman"/>
                <w:color w:val="00000A"/>
                <w:lang w:eastAsia="zh-CN" w:bidi="hi-IN"/>
              </w:rPr>
            </w:pPr>
            <w:r w:rsidRPr="004138CF">
              <w:rPr>
                <w:rFonts w:ascii="Times New Roman" w:eastAsia="Times New Roman" w:hAnsi="Times New Roman" w:cs="Times New Roman"/>
                <w:color w:val="00000A"/>
                <w:lang w:eastAsia="zh-CN" w:bidi="hi-IN"/>
              </w:rPr>
              <w:t>р/с 40702810723913421644</w:t>
            </w:r>
          </w:p>
          <w:p w:rsidR="00C53038" w:rsidRPr="004138CF" w:rsidRDefault="00C53038" w:rsidP="00C53038">
            <w:pPr>
              <w:spacing w:after="0" w:line="240" w:lineRule="auto"/>
              <w:rPr>
                <w:rFonts w:ascii="Times New Roman" w:eastAsia="Calibri" w:hAnsi="Times New Roman" w:cs="Times New Roman"/>
                <w:lang w:eastAsia="ru-RU"/>
              </w:rPr>
            </w:pPr>
            <w:r w:rsidRPr="004138CF">
              <w:rPr>
                <w:rFonts w:ascii="Times New Roman" w:eastAsia="Times New Roman" w:hAnsi="Times New Roman" w:cs="Times New Roman"/>
                <w:lang w:eastAsia="ru-RU"/>
              </w:rPr>
              <w:t xml:space="preserve">в банке </w:t>
            </w:r>
            <w:r w:rsidRPr="004138CF">
              <w:rPr>
                <w:rFonts w:ascii="Times New Roman" w:eastAsia="Calibri" w:hAnsi="Times New Roman" w:cs="Times New Roman"/>
                <w:lang w:eastAsia="ru-RU"/>
              </w:rPr>
              <w:t>ГОСУДАРСТВЕННАЯ КОРПОРАЦИЯ РАЗВИТИЯ «ВЭБ.РФ»,</w:t>
            </w:r>
          </w:p>
          <w:p w:rsidR="00C53038" w:rsidRPr="004138CF" w:rsidRDefault="00C53038" w:rsidP="00C53038">
            <w:pPr>
              <w:spacing w:after="0" w:line="240" w:lineRule="auto"/>
              <w:rPr>
                <w:rFonts w:ascii="Times New Roman" w:eastAsia="Calibri" w:hAnsi="Times New Roman" w:cs="Times New Roman"/>
                <w:lang w:eastAsia="ru-RU"/>
              </w:rPr>
            </w:pPr>
            <w:r w:rsidRPr="004138CF">
              <w:rPr>
                <w:rFonts w:ascii="Times New Roman" w:eastAsia="Calibri" w:hAnsi="Times New Roman" w:cs="Times New Roman"/>
                <w:lang w:eastAsia="ru-RU"/>
              </w:rPr>
              <w:t>г. Москва</w:t>
            </w:r>
          </w:p>
          <w:p w:rsidR="00C53038" w:rsidRPr="004138CF" w:rsidRDefault="00C53038" w:rsidP="00C53038">
            <w:pPr>
              <w:tabs>
                <w:tab w:val="right" w:pos="10467"/>
              </w:tabs>
              <w:suppressAutoHyphens/>
              <w:spacing w:after="0" w:line="240" w:lineRule="auto"/>
              <w:jc w:val="both"/>
              <w:textAlignment w:val="baseline"/>
              <w:rPr>
                <w:rFonts w:ascii="Times New Roman" w:eastAsia="Times New Roman" w:hAnsi="Times New Roman" w:cs="Times New Roman"/>
                <w:color w:val="00000A"/>
                <w:lang w:eastAsia="zh-CN" w:bidi="hi-IN"/>
              </w:rPr>
            </w:pPr>
            <w:r w:rsidRPr="004138CF">
              <w:rPr>
                <w:rFonts w:ascii="Times New Roman" w:eastAsia="Times New Roman" w:hAnsi="Times New Roman" w:cs="Times New Roman"/>
                <w:color w:val="00000A"/>
                <w:lang w:eastAsia="zh-CN" w:bidi="hi-IN"/>
              </w:rPr>
              <w:t>к/с 30101810500000000060</w:t>
            </w:r>
          </w:p>
          <w:p w:rsidR="00C53038" w:rsidRPr="004138CF" w:rsidRDefault="00C53038" w:rsidP="00C53038">
            <w:pPr>
              <w:tabs>
                <w:tab w:val="right" w:pos="10467"/>
              </w:tabs>
              <w:suppressAutoHyphens/>
              <w:spacing w:after="0" w:line="240" w:lineRule="auto"/>
              <w:jc w:val="both"/>
              <w:textAlignment w:val="baseline"/>
              <w:rPr>
                <w:rFonts w:ascii="Times New Roman" w:eastAsia="SimSun" w:hAnsi="Times New Roman" w:cs="Times New Roman"/>
                <w:color w:val="00000A"/>
                <w:lang w:eastAsia="zh-CN" w:bidi="hi-IN"/>
              </w:rPr>
            </w:pPr>
            <w:r w:rsidRPr="004138CF">
              <w:rPr>
                <w:rFonts w:ascii="Times New Roman" w:eastAsia="Times New Roman" w:hAnsi="Times New Roman" w:cs="Times New Roman"/>
                <w:color w:val="00000A"/>
                <w:lang w:eastAsia="zh-CN" w:bidi="hi-IN"/>
              </w:rPr>
              <w:t>БИК 044525060</w:t>
            </w:r>
          </w:p>
          <w:p w:rsidR="00C53038" w:rsidRPr="004138CF" w:rsidRDefault="00C53038" w:rsidP="00C53038">
            <w:pPr>
              <w:tabs>
                <w:tab w:val="right" w:pos="10467"/>
              </w:tabs>
              <w:suppressAutoHyphens/>
              <w:spacing w:after="0" w:line="240" w:lineRule="auto"/>
              <w:jc w:val="both"/>
              <w:textAlignment w:val="baseline"/>
              <w:rPr>
                <w:rFonts w:ascii="Times New Roman" w:eastAsia="Times New Roman" w:hAnsi="Times New Roman" w:cs="Times New Roman"/>
                <w:color w:val="00000A"/>
                <w:lang w:val="en-US" w:eastAsia="zh-CN" w:bidi="hi-IN"/>
              </w:rPr>
            </w:pPr>
            <w:r w:rsidRPr="004138CF">
              <w:rPr>
                <w:rFonts w:ascii="Times New Roman" w:eastAsia="Times New Roman" w:hAnsi="Times New Roman" w:cs="Times New Roman"/>
                <w:color w:val="00000A"/>
                <w:lang w:val="en-US" w:eastAsia="zh-CN" w:bidi="hi-IN"/>
              </w:rPr>
              <w:t xml:space="preserve">e-mail: </w:t>
            </w:r>
            <w:hyperlink r:id="rId4" w:history="1">
              <w:r w:rsidRPr="004138CF">
                <w:rPr>
                  <w:rFonts w:ascii="Times New Roman" w:eastAsia="Times New Roman" w:hAnsi="Times New Roman" w:cs="Times New Roman"/>
                  <w:color w:val="00000A"/>
                  <w:lang w:val="en-US" w:eastAsia="zh-CN" w:bidi="hi-IN"/>
                </w:rPr>
                <w:t>info@sochi-park.ru</w:t>
              </w:r>
            </w:hyperlink>
          </w:p>
          <w:p w:rsidR="00C53038" w:rsidRPr="004138CF" w:rsidRDefault="00C53038" w:rsidP="00C53038">
            <w:pPr>
              <w:tabs>
                <w:tab w:val="right" w:pos="10467"/>
              </w:tabs>
              <w:suppressAutoHyphens/>
              <w:spacing w:after="0" w:line="240" w:lineRule="auto"/>
              <w:jc w:val="both"/>
              <w:textAlignment w:val="baseline"/>
              <w:rPr>
                <w:rFonts w:ascii="Times New Roman" w:eastAsia="Times New Roman" w:hAnsi="Times New Roman" w:cs="Times New Roman"/>
                <w:color w:val="00000A"/>
                <w:lang w:val="en-US" w:eastAsia="zh-CN" w:bidi="hi-IN"/>
              </w:rPr>
            </w:pPr>
          </w:p>
          <w:p w:rsidR="00C53038" w:rsidRPr="004138CF" w:rsidRDefault="00C53038" w:rsidP="00C53038">
            <w:pPr>
              <w:tabs>
                <w:tab w:val="right" w:pos="10467"/>
              </w:tabs>
              <w:suppressAutoHyphens/>
              <w:spacing w:after="0" w:line="240" w:lineRule="auto"/>
              <w:rPr>
                <w:rFonts w:ascii="Times New Roman" w:eastAsia="Calibri" w:hAnsi="Times New Roman" w:cs="Times New Roman"/>
                <w:b/>
                <w:lang w:eastAsia="ar-SA"/>
              </w:rPr>
            </w:pPr>
            <w:r w:rsidRPr="004138CF">
              <w:rPr>
                <w:rFonts w:ascii="Times New Roman" w:eastAsia="Calibri" w:hAnsi="Times New Roman" w:cs="Times New Roman"/>
                <w:b/>
                <w:lang w:eastAsia="ar-SA"/>
              </w:rPr>
              <w:t>Генеральный директор</w:t>
            </w:r>
          </w:p>
          <w:p w:rsidR="00C53038" w:rsidRPr="004138CF" w:rsidRDefault="00C53038" w:rsidP="00C53038">
            <w:pPr>
              <w:tabs>
                <w:tab w:val="right" w:pos="10467"/>
              </w:tabs>
              <w:suppressAutoHyphens/>
              <w:spacing w:after="0" w:line="240" w:lineRule="auto"/>
              <w:rPr>
                <w:rFonts w:ascii="Times New Roman" w:eastAsia="Calibri" w:hAnsi="Times New Roman" w:cs="Times New Roman"/>
                <w:b/>
                <w:lang w:eastAsia="ar-SA"/>
              </w:rPr>
            </w:pPr>
          </w:p>
          <w:p w:rsidR="00C53038" w:rsidRPr="004138CF" w:rsidRDefault="00C53038" w:rsidP="00C53038">
            <w:pPr>
              <w:tabs>
                <w:tab w:val="right" w:pos="10467"/>
              </w:tabs>
              <w:suppressAutoHyphens/>
              <w:spacing w:after="0" w:line="240" w:lineRule="auto"/>
              <w:jc w:val="both"/>
              <w:rPr>
                <w:rFonts w:ascii="Times New Roman" w:eastAsia="Calibri" w:hAnsi="Times New Roman" w:cs="Times New Roman"/>
                <w:b/>
                <w:lang w:eastAsia="ar-SA"/>
              </w:rPr>
            </w:pPr>
          </w:p>
          <w:p w:rsidR="00C53038" w:rsidRPr="004138CF" w:rsidRDefault="00C53038" w:rsidP="00C53038">
            <w:pPr>
              <w:snapToGrid w:val="0"/>
              <w:spacing w:after="0" w:line="240" w:lineRule="auto"/>
              <w:rPr>
                <w:rFonts w:ascii="Times New Roman" w:eastAsia="Times New Roman" w:hAnsi="Times New Roman" w:cs="Times New Roman"/>
                <w:b/>
                <w:lang w:eastAsia="ru-RU"/>
              </w:rPr>
            </w:pPr>
            <w:r w:rsidRPr="004138CF">
              <w:rPr>
                <w:rFonts w:ascii="Times New Roman" w:eastAsia="Times New Roman" w:hAnsi="Times New Roman" w:cs="Times New Roman"/>
                <w:b/>
                <w:lang w:eastAsia="ru-RU"/>
              </w:rPr>
              <w:t>_____________________/Л.А. Кузнецова/</w:t>
            </w:r>
          </w:p>
          <w:p w:rsidR="00DC75D6" w:rsidRPr="00DC75D6" w:rsidRDefault="00C53038" w:rsidP="00C53038">
            <w:pPr>
              <w:spacing w:after="0" w:line="240" w:lineRule="auto"/>
              <w:ind w:firstLine="567"/>
              <w:jc w:val="both"/>
              <w:rPr>
                <w:rFonts w:ascii="Times New Roman" w:eastAsia="Times New Roman" w:hAnsi="Times New Roman" w:cs="Times New Roman"/>
                <w:b/>
                <w:bCs/>
                <w:sz w:val="23"/>
                <w:szCs w:val="23"/>
                <w:lang w:eastAsia="ru-RU"/>
              </w:rPr>
            </w:pPr>
            <w:proofErr w:type="spellStart"/>
            <w:r w:rsidRPr="004138CF">
              <w:rPr>
                <w:rFonts w:ascii="Times New Roman" w:eastAsia="Times New Roman" w:hAnsi="Times New Roman" w:cs="Times New Roman"/>
                <w:b/>
                <w:lang w:eastAsia="ru-RU"/>
              </w:rPr>
              <w:t>м.п</w:t>
            </w:r>
            <w:proofErr w:type="spellEnd"/>
            <w:r w:rsidRPr="004138CF">
              <w:rPr>
                <w:rFonts w:ascii="Times New Roman" w:eastAsia="Times New Roman" w:hAnsi="Times New Roman" w:cs="Times New Roman"/>
                <w:b/>
                <w:lang w:eastAsia="ru-RU"/>
              </w:rPr>
              <w:t>.</w:t>
            </w:r>
          </w:p>
        </w:tc>
        <w:tc>
          <w:tcPr>
            <w:tcW w:w="4640" w:type="dxa"/>
          </w:tcPr>
          <w:p w:rsidR="00DC75D6" w:rsidRPr="00DC75D6" w:rsidRDefault="00DC75D6" w:rsidP="00DC75D6">
            <w:pPr>
              <w:spacing w:after="0" w:line="240" w:lineRule="auto"/>
              <w:ind w:firstLine="567"/>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eastAsia="ru-RU"/>
              </w:rPr>
              <w:t>ПОСТАВЩИК:</w:t>
            </w: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r w:rsidRPr="00DC75D6">
              <w:rPr>
                <w:rFonts w:ascii="Times New Roman" w:eastAsia="Calibri" w:hAnsi="Times New Roman" w:cs="Times New Roman"/>
                <w:b/>
                <w:kern w:val="2"/>
                <w:sz w:val="23"/>
                <w:szCs w:val="23"/>
                <w:lang w:eastAsia="ru-RU" w:bidi="hi-IN"/>
              </w:rPr>
              <w:t>___________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Times New Roman" w:hAnsi="Times New Roman" w:cs="Times New Roman"/>
                <w:sz w:val="23"/>
                <w:szCs w:val="23"/>
                <w:lang w:eastAsia="ru-RU"/>
              </w:rPr>
              <w:t>Юридический адрес</w:t>
            </w:r>
            <w:r w:rsidRPr="00DC75D6">
              <w:rPr>
                <w:rFonts w:ascii="Times New Roman" w:eastAsia="Calibri" w:hAnsi="Times New Roman" w:cs="Times New Roman"/>
                <w:kern w:val="2"/>
                <w:sz w:val="23"/>
                <w:szCs w:val="23"/>
                <w:lang w:eastAsia="ru-RU" w:bidi="hi-IN"/>
              </w:rPr>
              <w:t>: _______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Calibri" w:hAnsi="Times New Roman" w:cs="Times New Roman"/>
                <w:kern w:val="2"/>
                <w:sz w:val="23"/>
                <w:szCs w:val="23"/>
                <w:lang w:eastAsia="ru-RU" w:bidi="hi-IN"/>
              </w:rPr>
              <w:t>Почтовый адрес: __________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Calibri" w:hAnsi="Times New Roman" w:cs="Times New Roman"/>
                <w:kern w:val="2"/>
                <w:sz w:val="23"/>
                <w:szCs w:val="23"/>
                <w:lang w:eastAsia="ru-RU" w:bidi="hi-IN"/>
              </w:rPr>
              <w:t>ОГРН 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Calibri" w:hAnsi="Times New Roman" w:cs="Times New Roman"/>
                <w:kern w:val="2"/>
                <w:sz w:val="23"/>
                <w:szCs w:val="23"/>
                <w:lang w:eastAsia="ru-RU" w:bidi="hi-IN"/>
              </w:rPr>
              <w:t>ИНН ______ КПП ____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Calibri" w:hAnsi="Times New Roman" w:cs="Times New Roman"/>
                <w:kern w:val="2"/>
                <w:sz w:val="23"/>
                <w:szCs w:val="23"/>
                <w:lang w:eastAsia="ru-RU" w:bidi="hi-IN"/>
              </w:rPr>
              <w:t>Банковские реквизиты: _____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Calibri" w:hAnsi="Times New Roman" w:cs="Times New Roman"/>
                <w:kern w:val="2"/>
                <w:sz w:val="23"/>
                <w:szCs w:val="23"/>
                <w:lang w:eastAsia="ru-RU" w:bidi="hi-IN"/>
              </w:rPr>
              <w:t>е-</w:t>
            </w:r>
            <w:r w:rsidRPr="00DC75D6">
              <w:rPr>
                <w:rFonts w:ascii="Times New Roman" w:eastAsia="Calibri" w:hAnsi="Times New Roman" w:cs="Times New Roman"/>
                <w:kern w:val="2"/>
                <w:sz w:val="23"/>
                <w:szCs w:val="23"/>
                <w:lang w:val="en-US" w:eastAsia="ru-RU" w:bidi="hi-IN"/>
              </w:rPr>
              <w:t>mail</w:t>
            </w:r>
            <w:r w:rsidRPr="00DC75D6">
              <w:rPr>
                <w:rFonts w:ascii="Times New Roman" w:eastAsia="Calibri" w:hAnsi="Times New Roman" w:cs="Times New Roman"/>
                <w:kern w:val="2"/>
                <w:sz w:val="23"/>
                <w:szCs w:val="23"/>
                <w:lang w:eastAsia="ru-RU" w:bidi="hi-IN"/>
              </w:rPr>
              <w:t>: __________</w:t>
            </w: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r w:rsidRPr="00DC75D6">
              <w:rPr>
                <w:rFonts w:ascii="Times New Roman" w:eastAsia="Calibri" w:hAnsi="Times New Roman" w:cs="Times New Roman"/>
                <w:b/>
                <w:kern w:val="2"/>
                <w:sz w:val="23"/>
                <w:szCs w:val="23"/>
                <w:lang w:eastAsia="ru-RU" w:bidi="hi-IN"/>
              </w:rPr>
              <w:t>_______________________</w:t>
            </w: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r w:rsidRPr="00DC75D6">
              <w:rPr>
                <w:rFonts w:ascii="Times New Roman" w:eastAsia="Calibri" w:hAnsi="Times New Roman" w:cs="Times New Roman"/>
                <w:b/>
                <w:kern w:val="2"/>
                <w:sz w:val="23"/>
                <w:szCs w:val="23"/>
                <w:lang w:eastAsia="ru-RU" w:bidi="hi-IN"/>
              </w:rPr>
              <w:t>________________________/___________/</w:t>
            </w:r>
          </w:p>
          <w:p w:rsidR="00DC75D6" w:rsidRPr="00DC75D6" w:rsidRDefault="00DC75D6" w:rsidP="00DC75D6">
            <w:pPr>
              <w:snapToGrid w:val="0"/>
              <w:spacing w:after="0" w:line="240" w:lineRule="auto"/>
              <w:ind w:firstLine="567"/>
              <w:rPr>
                <w:rFonts w:ascii="Times New Roman" w:eastAsia="Times New Roman" w:hAnsi="Times New Roman" w:cs="Times New Roman"/>
                <w:b/>
                <w:bCs/>
                <w:sz w:val="23"/>
                <w:szCs w:val="23"/>
                <w:lang w:eastAsia="ru-RU"/>
              </w:rPr>
            </w:pPr>
            <w:proofErr w:type="spellStart"/>
            <w:r w:rsidRPr="00DC75D6">
              <w:rPr>
                <w:rFonts w:ascii="Times New Roman" w:eastAsia="SimSun" w:hAnsi="Times New Roman" w:cs="Times New Roman"/>
                <w:b/>
                <w:kern w:val="2"/>
                <w:sz w:val="23"/>
                <w:szCs w:val="23"/>
                <w:lang w:eastAsia="zh-CN" w:bidi="hi-IN"/>
              </w:rPr>
              <w:t>м.п</w:t>
            </w:r>
            <w:proofErr w:type="spellEnd"/>
            <w:r w:rsidRPr="00DC75D6">
              <w:rPr>
                <w:rFonts w:ascii="Times New Roman" w:eastAsia="SimSun" w:hAnsi="Times New Roman" w:cs="Times New Roman"/>
                <w:b/>
                <w:kern w:val="2"/>
                <w:sz w:val="23"/>
                <w:szCs w:val="23"/>
                <w:lang w:eastAsia="zh-CN" w:bidi="hi-IN"/>
              </w:rPr>
              <w:t>.</w:t>
            </w:r>
          </w:p>
        </w:tc>
      </w:tr>
    </w:tbl>
    <w:p w:rsidR="00DC75D6" w:rsidRPr="00DC75D6" w:rsidRDefault="00DC75D6" w:rsidP="00DC75D6">
      <w:pPr>
        <w:spacing w:after="0" w:line="240" w:lineRule="auto"/>
        <w:ind w:firstLine="567"/>
        <w:jc w:val="both"/>
        <w:rPr>
          <w:rFonts w:ascii="Times New Roman" w:eastAsia="Times New Roman" w:hAnsi="Times New Roman" w:cs="Times New Roman"/>
          <w:sz w:val="23"/>
          <w:szCs w:val="23"/>
          <w:lang w:eastAsia="ru-RU"/>
        </w:rPr>
      </w:pPr>
    </w:p>
    <w:p w:rsidR="00DC75D6" w:rsidRPr="00DC75D6" w:rsidRDefault="00DC75D6" w:rsidP="00DC75D6">
      <w:pPr>
        <w:tabs>
          <w:tab w:val="left" w:pos="4253"/>
        </w:tabs>
        <w:spacing w:after="0" w:line="240" w:lineRule="auto"/>
        <w:jc w:val="both"/>
        <w:rPr>
          <w:rFonts w:ascii="Times New Roman" w:eastAsia="Times New Roman" w:hAnsi="Times New Roman" w:cs="Times New Roman"/>
          <w:sz w:val="23"/>
          <w:szCs w:val="23"/>
          <w:lang w:eastAsia="ru-RU"/>
        </w:rPr>
        <w:sectPr w:rsidR="00DC75D6" w:rsidRPr="00DC75D6" w:rsidSect="000F4C96">
          <w:pgSz w:w="11906" w:h="16838"/>
          <w:pgMar w:top="851" w:right="567" w:bottom="851" w:left="851" w:header="567" w:footer="284" w:gutter="0"/>
          <w:cols w:space="720"/>
        </w:sectPr>
      </w:pPr>
    </w:p>
    <w:p w:rsidR="00DC75D6" w:rsidRPr="00DC75D6" w:rsidRDefault="00DC75D6" w:rsidP="00DC75D6">
      <w:pPr>
        <w:spacing w:after="0" w:line="240" w:lineRule="auto"/>
        <w:ind w:firstLine="567"/>
        <w:jc w:val="right"/>
        <w:rPr>
          <w:rFonts w:ascii="Times New Roman" w:eastAsia="Times New Roman" w:hAnsi="Times New Roman" w:cs="Times New Roman"/>
          <w:b/>
          <w:sz w:val="23"/>
          <w:szCs w:val="23"/>
          <w:lang w:eastAsia="ru-RU"/>
        </w:rPr>
      </w:pPr>
      <w:r w:rsidRPr="00DC75D6">
        <w:rPr>
          <w:rFonts w:ascii="Times New Roman" w:eastAsia="Times New Roman" w:hAnsi="Times New Roman" w:cs="Times New Roman"/>
          <w:b/>
          <w:sz w:val="23"/>
          <w:szCs w:val="23"/>
          <w:lang w:eastAsia="ru-RU"/>
        </w:rPr>
        <w:lastRenderedPageBreak/>
        <w:t>Приложение № 1</w:t>
      </w:r>
    </w:p>
    <w:p w:rsidR="00DC75D6" w:rsidRPr="00DC75D6" w:rsidRDefault="00DC75D6" w:rsidP="00DC75D6">
      <w:pPr>
        <w:spacing w:after="0" w:line="240" w:lineRule="auto"/>
        <w:ind w:firstLine="567"/>
        <w:jc w:val="right"/>
        <w:rPr>
          <w:rFonts w:ascii="Times New Roman" w:eastAsia="Times New Roman" w:hAnsi="Times New Roman" w:cs="Times New Roman"/>
          <w:b/>
          <w:sz w:val="23"/>
          <w:szCs w:val="23"/>
          <w:lang w:eastAsia="ru-RU"/>
        </w:rPr>
      </w:pPr>
      <w:r w:rsidRPr="00DC75D6">
        <w:rPr>
          <w:rFonts w:ascii="Times New Roman" w:eastAsia="Times New Roman" w:hAnsi="Times New Roman" w:cs="Times New Roman"/>
          <w:b/>
          <w:sz w:val="23"/>
          <w:szCs w:val="23"/>
          <w:lang w:eastAsia="ru-RU"/>
        </w:rPr>
        <w:t xml:space="preserve">к Договору поставки </w:t>
      </w:r>
      <w:r w:rsidRPr="00DC75D6">
        <w:rPr>
          <w:rFonts w:ascii="Times New Roman" w:eastAsia="Times New Roman" w:hAnsi="Times New Roman" w:cs="Times New Roman"/>
          <w:b/>
          <w:bCs/>
          <w:sz w:val="23"/>
          <w:szCs w:val="23"/>
          <w:lang w:eastAsia="ru-RU"/>
        </w:rPr>
        <w:t xml:space="preserve">№ СП-_______ </w:t>
      </w:r>
      <w:r w:rsidRPr="00DC75D6">
        <w:rPr>
          <w:rFonts w:ascii="Times New Roman" w:eastAsia="Times New Roman" w:hAnsi="Times New Roman" w:cs="Times New Roman"/>
          <w:b/>
          <w:sz w:val="23"/>
          <w:szCs w:val="23"/>
          <w:lang w:eastAsia="ru-RU"/>
        </w:rPr>
        <w:t>от «____» ________ ____ г.</w:t>
      </w:r>
    </w:p>
    <w:p w:rsidR="00DC75D6" w:rsidRPr="00DC75D6" w:rsidRDefault="00DC75D6" w:rsidP="00DC75D6">
      <w:pPr>
        <w:spacing w:after="0" w:line="240" w:lineRule="auto"/>
        <w:ind w:firstLine="567"/>
        <w:jc w:val="center"/>
        <w:rPr>
          <w:rFonts w:ascii="Times New Roman" w:eastAsia="Times New Roman" w:hAnsi="Times New Roman" w:cs="Times New Roman"/>
          <w:b/>
          <w:sz w:val="23"/>
          <w:szCs w:val="23"/>
          <w:lang w:eastAsia="ru-RU"/>
        </w:rPr>
      </w:pPr>
    </w:p>
    <w:p w:rsidR="00DC75D6" w:rsidRPr="00DC75D6" w:rsidRDefault="00DC75D6" w:rsidP="00DC75D6">
      <w:pPr>
        <w:spacing w:after="0" w:line="240" w:lineRule="auto"/>
        <w:ind w:firstLine="567"/>
        <w:jc w:val="center"/>
        <w:rPr>
          <w:rFonts w:ascii="Times New Roman" w:eastAsia="Times New Roman" w:hAnsi="Times New Roman" w:cs="Times New Roman"/>
          <w:b/>
          <w:sz w:val="23"/>
          <w:szCs w:val="23"/>
          <w:lang w:eastAsia="ru-RU"/>
        </w:rPr>
      </w:pPr>
      <w:r w:rsidRPr="00DC75D6">
        <w:rPr>
          <w:rFonts w:ascii="Times New Roman" w:eastAsia="Times New Roman" w:hAnsi="Times New Roman" w:cs="Times New Roman"/>
          <w:b/>
          <w:sz w:val="23"/>
          <w:szCs w:val="23"/>
          <w:lang w:eastAsia="ru-RU"/>
        </w:rPr>
        <w:t>Спецификация</w:t>
      </w:r>
    </w:p>
    <w:p w:rsidR="00DC75D6" w:rsidRPr="00DC75D6" w:rsidRDefault="00DC75D6" w:rsidP="00DC75D6">
      <w:pPr>
        <w:spacing w:after="0" w:line="240" w:lineRule="auto"/>
        <w:ind w:firstLine="567"/>
        <w:jc w:val="center"/>
        <w:rPr>
          <w:rFonts w:ascii="Times New Roman" w:eastAsia="Times New Roman" w:hAnsi="Times New Roman" w:cs="Times New Roman"/>
          <w:b/>
          <w:sz w:val="23"/>
          <w:szCs w:val="23"/>
          <w:lang w:eastAsia="ru-RU"/>
        </w:rPr>
      </w:pPr>
    </w:p>
    <w:tbl>
      <w:tblPr>
        <w:tblW w:w="1275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16"/>
        <w:gridCol w:w="3417"/>
        <w:gridCol w:w="567"/>
        <w:gridCol w:w="704"/>
        <w:gridCol w:w="4961"/>
        <w:gridCol w:w="1276"/>
        <w:gridCol w:w="1417"/>
      </w:tblGrid>
      <w:tr w:rsidR="00C53038" w:rsidRPr="00C53038" w:rsidTr="00693AA5">
        <w:trPr>
          <w:trHeight w:val="240"/>
          <w:jc w:val="center"/>
        </w:trPr>
        <w:tc>
          <w:tcPr>
            <w:tcW w:w="416" w:type="dxa"/>
          </w:tcPr>
          <w:p w:rsidR="00C53038" w:rsidRPr="00C53038" w:rsidRDefault="00C53038" w:rsidP="00C5303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53038">
              <w:rPr>
                <w:rFonts w:ascii="Times New Roman" w:eastAsia="Times New Roman" w:hAnsi="Times New Roman" w:cs="Times New Roman"/>
                <w:b/>
                <w:sz w:val="24"/>
                <w:szCs w:val="24"/>
                <w:lang w:eastAsia="ru-RU"/>
              </w:rPr>
              <w:t>№ п/п</w:t>
            </w:r>
          </w:p>
        </w:tc>
        <w:tc>
          <w:tcPr>
            <w:tcW w:w="3417" w:type="dxa"/>
          </w:tcPr>
          <w:p w:rsidR="00C53038" w:rsidRPr="00C53038" w:rsidRDefault="00C53038" w:rsidP="00C5303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53038">
              <w:rPr>
                <w:rFonts w:ascii="Times New Roman" w:eastAsia="Times New Roman" w:hAnsi="Times New Roman" w:cs="Times New Roman"/>
                <w:b/>
                <w:sz w:val="24"/>
                <w:szCs w:val="24"/>
                <w:lang w:eastAsia="ru-RU"/>
              </w:rPr>
              <w:t>Наименование</w:t>
            </w:r>
          </w:p>
          <w:p w:rsidR="00C53038" w:rsidRPr="00C53038" w:rsidRDefault="00C53038" w:rsidP="00C5303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53038">
              <w:rPr>
                <w:rFonts w:ascii="Times New Roman" w:eastAsia="Times New Roman" w:hAnsi="Times New Roman" w:cs="Times New Roman"/>
                <w:b/>
                <w:sz w:val="24"/>
                <w:szCs w:val="24"/>
                <w:lang w:eastAsia="ru-RU"/>
              </w:rPr>
              <w:t>товара</w:t>
            </w:r>
          </w:p>
        </w:tc>
        <w:tc>
          <w:tcPr>
            <w:tcW w:w="567" w:type="dxa"/>
          </w:tcPr>
          <w:p w:rsidR="00C53038" w:rsidRPr="00C53038" w:rsidRDefault="00C53038" w:rsidP="00C5303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C53038" w:rsidRPr="00C53038" w:rsidRDefault="00C53038" w:rsidP="00C5303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53038">
              <w:rPr>
                <w:rFonts w:ascii="Times New Roman" w:eastAsia="Times New Roman" w:hAnsi="Times New Roman" w:cs="Times New Roman"/>
                <w:b/>
                <w:sz w:val="24"/>
                <w:szCs w:val="24"/>
                <w:lang w:eastAsia="ru-RU"/>
              </w:rPr>
              <w:t xml:space="preserve">Ед. </w:t>
            </w:r>
            <w:proofErr w:type="spellStart"/>
            <w:r w:rsidRPr="00C53038">
              <w:rPr>
                <w:rFonts w:ascii="Times New Roman" w:eastAsia="Times New Roman" w:hAnsi="Times New Roman" w:cs="Times New Roman"/>
                <w:b/>
                <w:sz w:val="24"/>
                <w:szCs w:val="24"/>
                <w:lang w:eastAsia="ru-RU"/>
              </w:rPr>
              <w:t>изм</w:t>
            </w:r>
            <w:proofErr w:type="spellEnd"/>
          </w:p>
        </w:tc>
        <w:tc>
          <w:tcPr>
            <w:tcW w:w="704" w:type="dxa"/>
          </w:tcPr>
          <w:p w:rsidR="00C53038" w:rsidRPr="00C53038" w:rsidRDefault="00C53038" w:rsidP="00C5303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53038">
              <w:rPr>
                <w:rFonts w:ascii="Times New Roman" w:eastAsia="Times New Roman" w:hAnsi="Times New Roman" w:cs="Times New Roman"/>
                <w:b/>
                <w:sz w:val="24"/>
                <w:szCs w:val="24"/>
                <w:lang w:eastAsia="ru-RU"/>
              </w:rPr>
              <w:t xml:space="preserve"> Кол-во</w:t>
            </w:r>
          </w:p>
        </w:tc>
        <w:tc>
          <w:tcPr>
            <w:tcW w:w="4961" w:type="dxa"/>
          </w:tcPr>
          <w:p w:rsidR="00C53038" w:rsidRPr="00C53038" w:rsidRDefault="00C53038" w:rsidP="00C5303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53038">
              <w:rPr>
                <w:rFonts w:ascii="Times New Roman" w:eastAsia="Times New Roman" w:hAnsi="Times New Roman" w:cs="Times New Roman"/>
                <w:b/>
                <w:sz w:val="24"/>
                <w:szCs w:val="24"/>
                <w:lang w:eastAsia="ru-RU"/>
              </w:rPr>
              <w:t>Технические, качественные и функциональные параметры товара и материала, потребительские свойства товара</w:t>
            </w:r>
          </w:p>
        </w:tc>
        <w:tc>
          <w:tcPr>
            <w:tcW w:w="1276" w:type="dxa"/>
            <w:vAlign w:val="center"/>
          </w:tcPr>
          <w:p w:rsidR="00C53038" w:rsidRPr="00C53038" w:rsidRDefault="00C53038" w:rsidP="00C53038">
            <w:pPr>
              <w:spacing w:after="0" w:line="240" w:lineRule="auto"/>
              <w:jc w:val="center"/>
              <w:rPr>
                <w:rFonts w:ascii="Times New Roman" w:eastAsia="Times New Roman" w:hAnsi="Times New Roman" w:cs="Times New Roman"/>
                <w:b/>
                <w:sz w:val="24"/>
                <w:szCs w:val="24"/>
                <w:lang w:eastAsia="ru-RU"/>
              </w:rPr>
            </w:pPr>
            <w:r w:rsidRPr="00C53038">
              <w:rPr>
                <w:rFonts w:ascii="Times New Roman" w:eastAsia="Times New Roman" w:hAnsi="Times New Roman" w:cs="Times New Roman"/>
                <w:b/>
                <w:sz w:val="24"/>
                <w:szCs w:val="24"/>
                <w:lang w:eastAsia="ru-RU"/>
              </w:rPr>
              <w:t>Цена за ед. Товара без НДС (руб.).</w:t>
            </w:r>
          </w:p>
        </w:tc>
        <w:tc>
          <w:tcPr>
            <w:tcW w:w="1417" w:type="dxa"/>
            <w:vAlign w:val="center"/>
          </w:tcPr>
          <w:p w:rsidR="00C53038" w:rsidRPr="00C53038" w:rsidRDefault="00C53038" w:rsidP="00C53038">
            <w:pPr>
              <w:spacing w:after="0" w:line="240" w:lineRule="auto"/>
              <w:jc w:val="center"/>
              <w:rPr>
                <w:rFonts w:ascii="Times New Roman" w:eastAsia="Times New Roman" w:hAnsi="Times New Roman" w:cs="Times New Roman"/>
                <w:b/>
                <w:sz w:val="24"/>
                <w:szCs w:val="24"/>
                <w:lang w:eastAsia="ru-RU"/>
              </w:rPr>
            </w:pPr>
            <w:r w:rsidRPr="00C53038">
              <w:rPr>
                <w:rFonts w:ascii="Times New Roman" w:eastAsia="Times New Roman" w:hAnsi="Times New Roman" w:cs="Times New Roman"/>
                <w:b/>
                <w:sz w:val="24"/>
                <w:szCs w:val="24"/>
                <w:lang w:eastAsia="ru-RU"/>
              </w:rPr>
              <w:t>Общая стоимость без НДС (</w:t>
            </w:r>
            <w:proofErr w:type="spellStart"/>
            <w:r w:rsidRPr="00C53038">
              <w:rPr>
                <w:rFonts w:ascii="Times New Roman" w:eastAsia="Times New Roman" w:hAnsi="Times New Roman" w:cs="Times New Roman"/>
                <w:b/>
                <w:sz w:val="24"/>
                <w:szCs w:val="24"/>
                <w:lang w:eastAsia="ru-RU"/>
              </w:rPr>
              <w:t>руб</w:t>
            </w:r>
            <w:proofErr w:type="spellEnd"/>
            <w:r w:rsidRPr="00C53038">
              <w:rPr>
                <w:rFonts w:ascii="Times New Roman" w:eastAsia="Times New Roman" w:hAnsi="Times New Roman" w:cs="Times New Roman"/>
                <w:b/>
                <w:sz w:val="24"/>
                <w:szCs w:val="24"/>
                <w:lang w:eastAsia="ru-RU"/>
              </w:rPr>
              <w:t xml:space="preserve">). </w:t>
            </w:r>
          </w:p>
        </w:tc>
      </w:tr>
      <w:tr w:rsidR="00C53038" w:rsidRPr="00C53038" w:rsidTr="00693AA5">
        <w:trPr>
          <w:trHeight w:val="3856"/>
          <w:jc w:val="center"/>
        </w:trPr>
        <w:tc>
          <w:tcPr>
            <w:tcW w:w="416" w:type="dxa"/>
            <w:tcBorders>
              <w:top w:val="nil"/>
            </w:tcBorders>
          </w:tcPr>
          <w:p w:rsidR="00C53038" w:rsidRPr="00C53038" w:rsidRDefault="00C53038" w:rsidP="00C5303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53038">
              <w:rPr>
                <w:rFonts w:ascii="Times New Roman" w:eastAsia="Times New Roman" w:hAnsi="Times New Roman" w:cs="Times New Roman"/>
                <w:sz w:val="24"/>
                <w:szCs w:val="24"/>
                <w:lang w:eastAsia="ru-RU"/>
              </w:rPr>
              <w:t>1</w:t>
            </w:r>
          </w:p>
        </w:tc>
        <w:tc>
          <w:tcPr>
            <w:tcW w:w="3417" w:type="dxa"/>
            <w:tcBorders>
              <w:top w:val="nil"/>
            </w:tcBorders>
          </w:tcPr>
          <w:p w:rsidR="00C53038" w:rsidRPr="00C53038" w:rsidRDefault="00C53038" w:rsidP="00C53038">
            <w:pPr>
              <w:spacing w:after="0" w:line="240" w:lineRule="auto"/>
              <w:ind w:hanging="20"/>
              <w:jc w:val="center"/>
              <w:rPr>
                <w:rFonts w:ascii="Times New Roman" w:eastAsia="Times New Roman" w:hAnsi="Times New Roman" w:cs="Times New Roman"/>
                <w:szCs w:val="28"/>
                <w:lang w:eastAsia="ru-RU"/>
              </w:rPr>
            </w:pPr>
            <w:r w:rsidRPr="00C53038">
              <w:rPr>
                <w:rFonts w:ascii="Times New Roman" w:eastAsia="Times New Roman" w:hAnsi="Times New Roman" w:cs="Times New Roman"/>
                <w:szCs w:val="28"/>
                <w:lang w:eastAsia="ru-RU"/>
              </w:rPr>
              <w:t xml:space="preserve">Сушилка </w:t>
            </w:r>
            <w:proofErr w:type="spellStart"/>
            <w:r w:rsidRPr="00C53038">
              <w:rPr>
                <w:rFonts w:ascii="Times New Roman" w:eastAsia="Times New Roman" w:hAnsi="Times New Roman" w:cs="Times New Roman"/>
                <w:szCs w:val="28"/>
                <w:lang w:eastAsia="ru-RU"/>
              </w:rPr>
              <w:t>Hurricane</w:t>
            </w:r>
            <w:proofErr w:type="spellEnd"/>
            <w:r w:rsidRPr="00C53038">
              <w:rPr>
                <w:rFonts w:ascii="Times New Roman" w:eastAsia="Times New Roman" w:hAnsi="Times New Roman" w:cs="Times New Roman"/>
                <w:szCs w:val="28"/>
                <w:lang w:eastAsia="ru-RU"/>
              </w:rPr>
              <w:t xml:space="preserve"> </w:t>
            </w:r>
            <w:proofErr w:type="spellStart"/>
            <w:r w:rsidRPr="00C53038">
              <w:rPr>
                <w:rFonts w:ascii="Times New Roman" w:eastAsia="Times New Roman" w:hAnsi="Times New Roman" w:cs="Times New Roman"/>
                <w:szCs w:val="28"/>
                <w:lang w:eastAsia="ru-RU"/>
              </w:rPr>
              <w:t>Dryer</w:t>
            </w:r>
            <w:proofErr w:type="spellEnd"/>
          </w:p>
          <w:p w:rsidR="00C53038" w:rsidRPr="00C53038" w:rsidRDefault="00C53038" w:rsidP="00C53038">
            <w:pPr>
              <w:spacing w:after="0" w:line="240" w:lineRule="auto"/>
              <w:ind w:hanging="20"/>
              <w:jc w:val="center"/>
              <w:rPr>
                <w:rFonts w:ascii="Times New Roman" w:eastAsia="Times New Roman" w:hAnsi="Times New Roman" w:cs="Times New Roman"/>
                <w:sz w:val="24"/>
                <w:szCs w:val="24"/>
                <w:lang w:eastAsia="ru-RU"/>
              </w:rPr>
            </w:pPr>
            <w:r w:rsidRPr="00C53038">
              <w:rPr>
                <w:rFonts w:ascii="Calibri" w:eastAsia="Times New Roman" w:hAnsi="Calibri" w:cs="Times New Roman"/>
                <w:noProof/>
                <w:lang w:eastAsia="ru-RU"/>
              </w:rPr>
              <w:drawing>
                <wp:inline distT="0" distB="0" distL="0" distR="0" wp14:anchorId="053D9D76" wp14:editId="27CE5F95">
                  <wp:extent cx="1430118" cy="1454546"/>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432731" cy="1457204"/>
                          </a:xfrm>
                          <a:prstGeom prst="rect">
                            <a:avLst/>
                          </a:prstGeom>
                        </pic:spPr>
                      </pic:pic>
                    </a:graphicData>
                  </a:graphic>
                </wp:inline>
              </w:drawing>
            </w:r>
          </w:p>
        </w:tc>
        <w:tc>
          <w:tcPr>
            <w:tcW w:w="567" w:type="dxa"/>
            <w:tcBorders>
              <w:top w:val="nil"/>
            </w:tcBorders>
          </w:tcPr>
          <w:p w:rsidR="00C53038" w:rsidRPr="00C53038" w:rsidRDefault="00C53038" w:rsidP="00C5303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53038">
              <w:rPr>
                <w:rFonts w:ascii="Times New Roman" w:eastAsia="Times New Roman" w:hAnsi="Times New Roman" w:cs="Times New Roman"/>
                <w:sz w:val="24"/>
                <w:szCs w:val="24"/>
                <w:lang w:eastAsia="ru-RU"/>
              </w:rPr>
              <w:t>Шт.</w:t>
            </w:r>
          </w:p>
        </w:tc>
        <w:tc>
          <w:tcPr>
            <w:tcW w:w="704" w:type="dxa"/>
            <w:tcBorders>
              <w:top w:val="nil"/>
            </w:tcBorders>
          </w:tcPr>
          <w:p w:rsidR="00C53038" w:rsidRPr="00C53038" w:rsidRDefault="00C53038" w:rsidP="00C5303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53038">
              <w:rPr>
                <w:rFonts w:ascii="Times New Roman" w:eastAsia="Times New Roman" w:hAnsi="Times New Roman" w:cs="Times New Roman"/>
                <w:sz w:val="24"/>
                <w:szCs w:val="24"/>
                <w:lang w:eastAsia="ru-RU"/>
              </w:rPr>
              <w:t>1</w:t>
            </w:r>
          </w:p>
        </w:tc>
        <w:tc>
          <w:tcPr>
            <w:tcW w:w="4961" w:type="dxa"/>
            <w:tcBorders>
              <w:top w:val="nil"/>
            </w:tcBorders>
          </w:tcPr>
          <w:tbl>
            <w:tblPr>
              <w:tblStyle w:val="1"/>
              <w:tblW w:w="4766" w:type="dxa"/>
              <w:tblLayout w:type="fixed"/>
              <w:tblLook w:val="04A0" w:firstRow="1" w:lastRow="0" w:firstColumn="1" w:lastColumn="0" w:noHBand="0" w:noVBand="1"/>
            </w:tblPr>
            <w:tblGrid>
              <w:gridCol w:w="1789"/>
              <w:gridCol w:w="1701"/>
              <w:gridCol w:w="1276"/>
            </w:tblGrid>
            <w:tr w:rsidR="00C53038" w:rsidRPr="00C53038" w:rsidTr="00693AA5">
              <w:tc>
                <w:tcPr>
                  <w:tcW w:w="1789" w:type="dxa"/>
                </w:tcPr>
                <w:p w:rsidR="00C53038" w:rsidRPr="00C53038" w:rsidRDefault="00C53038" w:rsidP="00C53038">
                  <w:pPr>
                    <w:ind w:hanging="20"/>
                    <w:jc w:val="both"/>
                    <w:rPr>
                      <w:rFonts w:ascii="Times New Roman" w:hAnsi="Times New Roman" w:cs="Times New Roman"/>
                      <w:szCs w:val="28"/>
                    </w:rPr>
                  </w:pPr>
                  <w:r w:rsidRPr="00C53038">
                    <w:rPr>
                      <w:rFonts w:ascii="Times New Roman" w:hAnsi="Times New Roman" w:cs="Times New Roman"/>
                      <w:szCs w:val="28"/>
                    </w:rPr>
                    <w:t>Размеры: В x Ш x Г</w:t>
                  </w:r>
                </w:p>
              </w:tc>
              <w:tc>
                <w:tcPr>
                  <w:tcW w:w="1701" w:type="dxa"/>
                </w:tcPr>
                <w:p w:rsidR="00C53038" w:rsidRPr="00C53038" w:rsidRDefault="00C53038" w:rsidP="00C53038">
                  <w:pPr>
                    <w:ind w:hanging="20"/>
                    <w:jc w:val="both"/>
                    <w:rPr>
                      <w:rFonts w:ascii="Times New Roman" w:hAnsi="Times New Roman" w:cs="Times New Roman"/>
                      <w:szCs w:val="28"/>
                    </w:rPr>
                  </w:pPr>
                  <w:r w:rsidRPr="00C53038">
                    <w:rPr>
                      <w:rFonts w:ascii="Times New Roman" w:hAnsi="Times New Roman" w:cs="Times New Roman"/>
                      <w:szCs w:val="28"/>
                    </w:rPr>
                    <w:t>2300 х 1360 х 1260 (мм)</w:t>
                  </w:r>
                </w:p>
              </w:tc>
              <w:tc>
                <w:tcPr>
                  <w:tcW w:w="1276" w:type="dxa"/>
                </w:tcPr>
                <w:p w:rsidR="00C53038" w:rsidRPr="00C53038" w:rsidRDefault="00C53038" w:rsidP="00C53038">
                  <w:pPr>
                    <w:ind w:hanging="20"/>
                    <w:jc w:val="both"/>
                    <w:rPr>
                      <w:rFonts w:ascii="Times New Roman" w:hAnsi="Times New Roman" w:cs="Times New Roman"/>
                      <w:szCs w:val="28"/>
                    </w:rPr>
                  </w:pPr>
                  <w:r w:rsidRPr="00C53038">
                    <w:rPr>
                      <w:rFonts w:ascii="Times New Roman" w:hAnsi="Times New Roman" w:cs="Times New Roman"/>
                      <w:szCs w:val="28"/>
                    </w:rPr>
                    <w:t>90,5 х 53,5 х 49,6 (дюймов)</w:t>
                  </w:r>
                </w:p>
              </w:tc>
            </w:tr>
            <w:tr w:rsidR="00C53038" w:rsidRPr="00C53038" w:rsidTr="00693AA5">
              <w:tc>
                <w:tcPr>
                  <w:tcW w:w="1789" w:type="dxa"/>
                </w:tcPr>
                <w:p w:rsidR="00C53038" w:rsidRPr="00C53038" w:rsidRDefault="00C53038" w:rsidP="00C53038">
                  <w:pPr>
                    <w:ind w:hanging="20"/>
                    <w:jc w:val="both"/>
                    <w:rPr>
                      <w:rFonts w:ascii="Times New Roman" w:hAnsi="Times New Roman" w:cs="Times New Roman"/>
                      <w:szCs w:val="28"/>
                    </w:rPr>
                  </w:pPr>
                  <w:r w:rsidRPr="00C53038">
                    <w:rPr>
                      <w:rFonts w:ascii="Times New Roman" w:hAnsi="Times New Roman" w:cs="Times New Roman"/>
                      <w:szCs w:val="28"/>
                    </w:rPr>
                    <w:t>Электроснабжение (3 фазы, нейтраль и земля)</w:t>
                  </w:r>
                </w:p>
              </w:tc>
              <w:tc>
                <w:tcPr>
                  <w:tcW w:w="1701" w:type="dxa"/>
                </w:tcPr>
                <w:p w:rsidR="00C53038" w:rsidRPr="00C53038" w:rsidRDefault="00C53038" w:rsidP="00C53038">
                  <w:pPr>
                    <w:ind w:hanging="20"/>
                    <w:jc w:val="both"/>
                    <w:rPr>
                      <w:rFonts w:ascii="Times New Roman" w:hAnsi="Times New Roman" w:cs="Times New Roman"/>
                      <w:szCs w:val="28"/>
                    </w:rPr>
                  </w:pPr>
                  <w:r w:rsidRPr="00C53038">
                    <w:rPr>
                      <w:rFonts w:ascii="Times New Roman" w:hAnsi="Times New Roman" w:cs="Times New Roman"/>
                      <w:szCs w:val="28"/>
                    </w:rPr>
                    <w:t>400 В (380 В-415 В) 32A 50 Гц</w:t>
                  </w:r>
                </w:p>
              </w:tc>
              <w:tc>
                <w:tcPr>
                  <w:tcW w:w="1276" w:type="dxa"/>
                </w:tcPr>
                <w:p w:rsidR="00C53038" w:rsidRPr="00C53038" w:rsidRDefault="00C53038" w:rsidP="00C53038">
                  <w:pPr>
                    <w:ind w:hanging="20"/>
                    <w:jc w:val="both"/>
                    <w:rPr>
                      <w:rFonts w:ascii="Times New Roman" w:hAnsi="Times New Roman" w:cs="Times New Roman"/>
                      <w:szCs w:val="28"/>
                    </w:rPr>
                  </w:pPr>
                  <w:r w:rsidRPr="00C53038">
                    <w:rPr>
                      <w:rFonts w:ascii="Times New Roman" w:hAnsi="Times New Roman" w:cs="Times New Roman"/>
                      <w:szCs w:val="28"/>
                    </w:rPr>
                    <w:t>220 В (208 В) 45 А 60 Гц</w:t>
                  </w:r>
                </w:p>
              </w:tc>
            </w:tr>
            <w:tr w:rsidR="00C53038" w:rsidRPr="00C53038" w:rsidTr="00693AA5">
              <w:tc>
                <w:tcPr>
                  <w:tcW w:w="1789" w:type="dxa"/>
                </w:tcPr>
                <w:p w:rsidR="00C53038" w:rsidRPr="00C53038" w:rsidRDefault="00C53038" w:rsidP="00C53038">
                  <w:pPr>
                    <w:ind w:hanging="20"/>
                    <w:jc w:val="both"/>
                    <w:rPr>
                      <w:rFonts w:ascii="Times New Roman" w:hAnsi="Times New Roman" w:cs="Times New Roman"/>
                      <w:szCs w:val="28"/>
                    </w:rPr>
                  </w:pPr>
                  <w:r w:rsidRPr="00C53038">
                    <w:rPr>
                      <w:rFonts w:ascii="Times New Roman" w:hAnsi="Times New Roman" w:cs="Times New Roman"/>
                      <w:szCs w:val="28"/>
                    </w:rPr>
                    <w:t xml:space="preserve">Рабочая температура </w:t>
                  </w:r>
                </w:p>
              </w:tc>
              <w:tc>
                <w:tcPr>
                  <w:tcW w:w="1701" w:type="dxa"/>
                </w:tcPr>
                <w:p w:rsidR="00C53038" w:rsidRPr="00C53038" w:rsidRDefault="00C53038" w:rsidP="00C53038">
                  <w:pPr>
                    <w:ind w:hanging="20"/>
                    <w:jc w:val="both"/>
                    <w:rPr>
                      <w:rFonts w:ascii="Times New Roman" w:hAnsi="Times New Roman" w:cs="Times New Roman"/>
                      <w:szCs w:val="28"/>
                    </w:rPr>
                  </w:pPr>
                  <w:r w:rsidRPr="00C53038">
                    <w:rPr>
                      <w:rFonts w:ascii="Times New Roman" w:hAnsi="Times New Roman" w:cs="Times New Roman"/>
                      <w:szCs w:val="28"/>
                    </w:rPr>
                    <w:t>450 С</w:t>
                  </w:r>
                </w:p>
              </w:tc>
              <w:tc>
                <w:tcPr>
                  <w:tcW w:w="1276" w:type="dxa"/>
                </w:tcPr>
                <w:p w:rsidR="00C53038" w:rsidRPr="00C53038" w:rsidRDefault="00C53038" w:rsidP="00C53038">
                  <w:pPr>
                    <w:ind w:hanging="20"/>
                    <w:jc w:val="both"/>
                    <w:rPr>
                      <w:rFonts w:ascii="Times New Roman" w:hAnsi="Times New Roman" w:cs="Times New Roman"/>
                      <w:szCs w:val="28"/>
                    </w:rPr>
                  </w:pPr>
                  <w:r w:rsidRPr="00C53038">
                    <w:rPr>
                      <w:rFonts w:ascii="Times New Roman" w:hAnsi="Times New Roman" w:cs="Times New Roman"/>
                      <w:szCs w:val="28"/>
                    </w:rPr>
                    <w:t>1130 F</w:t>
                  </w:r>
                </w:p>
              </w:tc>
            </w:tr>
            <w:tr w:rsidR="00C53038" w:rsidRPr="00C53038" w:rsidTr="00693AA5">
              <w:tc>
                <w:tcPr>
                  <w:tcW w:w="1789" w:type="dxa"/>
                </w:tcPr>
                <w:p w:rsidR="00C53038" w:rsidRPr="00C53038" w:rsidRDefault="00C53038" w:rsidP="00C53038">
                  <w:pPr>
                    <w:ind w:hanging="20"/>
                    <w:jc w:val="both"/>
                    <w:rPr>
                      <w:rFonts w:ascii="Times New Roman" w:hAnsi="Times New Roman" w:cs="Times New Roman"/>
                      <w:szCs w:val="28"/>
                    </w:rPr>
                  </w:pPr>
                  <w:r w:rsidRPr="00C53038">
                    <w:rPr>
                      <w:rFonts w:ascii="Times New Roman" w:hAnsi="Times New Roman" w:cs="Times New Roman"/>
                      <w:szCs w:val="28"/>
                    </w:rPr>
                    <w:t>Рекомендуемое время цикла</w:t>
                  </w:r>
                </w:p>
              </w:tc>
              <w:tc>
                <w:tcPr>
                  <w:tcW w:w="2977" w:type="dxa"/>
                  <w:gridSpan w:val="2"/>
                </w:tcPr>
                <w:p w:rsidR="00C53038" w:rsidRPr="00C53038" w:rsidRDefault="00C53038" w:rsidP="00C53038">
                  <w:pPr>
                    <w:ind w:hanging="20"/>
                    <w:jc w:val="both"/>
                    <w:rPr>
                      <w:rFonts w:ascii="Times New Roman" w:hAnsi="Times New Roman" w:cs="Times New Roman"/>
                      <w:szCs w:val="28"/>
                    </w:rPr>
                  </w:pPr>
                  <w:r w:rsidRPr="00C53038">
                    <w:rPr>
                      <w:rFonts w:ascii="Times New Roman" w:hAnsi="Times New Roman" w:cs="Times New Roman"/>
                      <w:szCs w:val="28"/>
                    </w:rPr>
                    <w:t>3 ½ минуты</w:t>
                  </w:r>
                </w:p>
              </w:tc>
            </w:tr>
            <w:tr w:rsidR="00C53038" w:rsidRPr="00C53038" w:rsidTr="00693AA5">
              <w:tc>
                <w:tcPr>
                  <w:tcW w:w="1789" w:type="dxa"/>
                </w:tcPr>
                <w:p w:rsidR="00C53038" w:rsidRPr="00C53038" w:rsidRDefault="00C53038" w:rsidP="00C53038">
                  <w:pPr>
                    <w:ind w:hanging="20"/>
                    <w:jc w:val="both"/>
                    <w:rPr>
                      <w:rFonts w:ascii="Times New Roman" w:hAnsi="Times New Roman" w:cs="Times New Roman"/>
                      <w:szCs w:val="28"/>
                    </w:rPr>
                  </w:pPr>
                  <w:r w:rsidRPr="00C53038">
                    <w:rPr>
                      <w:rFonts w:ascii="Times New Roman" w:hAnsi="Times New Roman" w:cs="Times New Roman"/>
                      <w:szCs w:val="28"/>
                    </w:rPr>
                    <w:t>Максимальная загрузка</w:t>
                  </w:r>
                </w:p>
              </w:tc>
              <w:tc>
                <w:tcPr>
                  <w:tcW w:w="2977" w:type="dxa"/>
                  <w:gridSpan w:val="2"/>
                </w:tcPr>
                <w:p w:rsidR="00C53038" w:rsidRPr="00C53038" w:rsidRDefault="00C53038" w:rsidP="00C53038">
                  <w:pPr>
                    <w:ind w:hanging="20"/>
                    <w:jc w:val="both"/>
                    <w:rPr>
                      <w:rFonts w:ascii="Times New Roman" w:hAnsi="Times New Roman" w:cs="Times New Roman"/>
                      <w:szCs w:val="28"/>
                    </w:rPr>
                  </w:pPr>
                  <w:r w:rsidRPr="00C53038">
                    <w:rPr>
                      <w:rFonts w:ascii="Times New Roman" w:hAnsi="Times New Roman" w:cs="Times New Roman"/>
                      <w:szCs w:val="28"/>
                    </w:rPr>
                    <w:t>12кВт</w:t>
                  </w:r>
                </w:p>
              </w:tc>
            </w:tr>
            <w:tr w:rsidR="00C53038" w:rsidRPr="00C53038" w:rsidTr="00693AA5">
              <w:tc>
                <w:tcPr>
                  <w:tcW w:w="1789" w:type="dxa"/>
                </w:tcPr>
                <w:p w:rsidR="00C53038" w:rsidRPr="00C53038" w:rsidRDefault="00C53038" w:rsidP="00C53038">
                  <w:pPr>
                    <w:ind w:hanging="20"/>
                    <w:jc w:val="both"/>
                    <w:rPr>
                      <w:rFonts w:ascii="Times New Roman" w:hAnsi="Times New Roman" w:cs="Times New Roman"/>
                      <w:szCs w:val="28"/>
                    </w:rPr>
                  </w:pPr>
                  <w:r w:rsidRPr="00C53038">
                    <w:rPr>
                      <w:rFonts w:ascii="Times New Roman" w:hAnsi="Times New Roman" w:cs="Times New Roman"/>
                      <w:szCs w:val="28"/>
                    </w:rPr>
                    <w:t>Класс защиты</w:t>
                  </w:r>
                </w:p>
              </w:tc>
              <w:tc>
                <w:tcPr>
                  <w:tcW w:w="2977" w:type="dxa"/>
                  <w:gridSpan w:val="2"/>
                </w:tcPr>
                <w:p w:rsidR="00C53038" w:rsidRPr="00C53038" w:rsidRDefault="00C53038" w:rsidP="00C53038">
                  <w:pPr>
                    <w:ind w:hanging="20"/>
                    <w:jc w:val="both"/>
                    <w:rPr>
                      <w:rFonts w:ascii="Times New Roman" w:hAnsi="Times New Roman" w:cs="Times New Roman"/>
                      <w:szCs w:val="28"/>
                    </w:rPr>
                  </w:pPr>
                  <w:r w:rsidRPr="00C53038">
                    <w:rPr>
                      <w:rFonts w:ascii="Times New Roman" w:hAnsi="Times New Roman" w:cs="Times New Roman"/>
                      <w:szCs w:val="28"/>
                    </w:rPr>
                    <w:t>IP55</w:t>
                  </w:r>
                  <w:r w:rsidRPr="00C53038">
                    <w:rPr>
                      <w:rFonts w:ascii="Times New Roman" w:hAnsi="Times New Roman" w:cs="Times New Roman"/>
                      <w:szCs w:val="28"/>
                    </w:rPr>
                    <w:tab/>
                  </w:r>
                </w:p>
              </w:tc>
            </w:tr>
            <w:tr w:rsidR="00C53038" w:rsidRPr="00C53038" w:rsidTr="00693AA5">
              <w:tc>
                <w:tcPr>
                  <w:tcW w:w="1789" w:type="dxa"/>
                </w:tcPr>
                <w:p w:rsidR="00C53038" w:rsidRPr="00C53038" w:rsidRDefault="00C53038" w:rsidP="00C53038">
                  <w:pPr>
                    <w:jc w:val="both"/>
                    <w:rPr>
                      <w:rFonts w:ascii="Times New Roman" w:hAnsi="Times New Roman" w:cs="Times New Roman"/>
                      <w:szCs w:val="28"/>
                    </w:rPr>
                  </w:pPr>
                  <w:r w:rsidRPr="00C53038">
                    <w:rPr>
                      <w:rFonts w:ascii="Times New Roman" w:hAnsi="Times New Roman" w:cs="Times New Roman"/>
                      <w:szCs w:val="28"/>
                    </w:rPr>
                    <w:t>Касса</w:t>
                  </w:r>
                </w:p>
              </w:tc>
              <w:tc>
                <w:tcPr>
                  <w:tcW w:w="2977" w:type="dxa"/>
                  <w:gridSpan w:val="2"/>
                </w:tcPr>
                <w:p w:rsidR="00C53038" w:rsidRPr="00C53038" w:rsidRDefault="00C53038" w:rsidP="00C53038">
                  <w:pPr>
                    <w:ind w:hanging="20"/>
                    <w:jc w:val="both"/>
                    <w:rPr>
                      <w:rFonts w:ascii="Times New Roman" w:hAnsi="Times New Roman" w:cs="Times New Roman"/>
                      <w:szCs w:val="28"/>
                    </w:rPr>
                  </w:pPr>
                  <w:r w:rsidRPr="00C53038">
                    <w:rPr>
                      <w:rFonts w:ascii="Times New Roman" w:hAnsi="Times New Roman" w:cs="Times New Roman"/>
                      <w:szCs w:val="28"/>
                    </w:rPr>
                    <w:t xml:space="preserve">Возможность принимать оплату по карте, оплату по </w:t>
                  </w:r>
                  <w:r w:rsidRPr="00C53038">
                    <w:rPr>
                      <w:rFonts w:ascii="Times New Roman" w:hAnsi="Times New Roman" w:cs="Times New Roman"/>
                      <w:szCs w:val="28"/>
                      <w:lang w:val="en-US"/>
                    </w:rPr>
                    <w:t>QR</w:t>
                  </w:r>
                  <w:r w:rsidRPr="00C53038">
                    <w:rPr>
                      <w:rFonts w:ascii="Times New Roman" w:hAnsi="Times New Roman" w:cs="Times New Roman"/>
                      <w:szCs w:val="28"/>
                    </w:rPr>
                    <w:t xml:space="preserve">-коду, интеграция оплаты через </w:t>
                  </w:r>
                  <w:proofErr w:type="spellStart"/>
                  <w:r w:rsidRPr="00C53038">
                    <w:rPr>
                      <w:rFonts w:ascii="Times New Roman" w:hAnsi="Times New Roman" w:cs="Times New Roman"/>
                      <w:szCs w:val="28"/>
                    </w:rPr>
                    <w:t>Сбер</w:t>
                  </w:r>
                  <w:proofErr w:type="spellEnd"/>
                  <w:r w:rsidRPr="00C53038">
                    <w:rPr>
                      <w:rFonts w:ascii="Times New Roman" w:hAnsi="Times New Roman" w:cs="Times New Roman"/>
                      <w:szCs w:val="28"/>
                    </w:rPr>
                    <w:t>.</w:t>
                  </w:r>
                </w:p>
              </w:tc>
            </w:tr>
          </w:tbl>
          <w:p w:rsidR="00C53038" w:rsidRPr="00C53038" w:rsidRDefault="00C53038" w:rsidP="00C53038">
            <w:pPr>
              <w:spacing w:after="0" w:line="240" w:lineRule="auto"/>
              <w:jc w:val="both"/>
              <w:rPr>
                <w:rFonts w:ascii="Calibri" w:eastAsia="Times New Roman" w:hAnsi="Calibri" w:cs="Times New Roman"/>
                <w:lang w:eastAsia="ru-RU"/>
              </w:rPr>
            </w:pPr>
          </w:p>
        </w:tc>
        <w:tc>
          <w:tcPr>
            <w:tcW w:w="1276" w:type="dxa"/>
            <w:tcBorders>
              <w:top w:val="nil"/>
            </w:tcBorders>
          </w:tcPr>
          <w:p w:rsidR="00C53038" w:rsidRPr="00C53038" w:rsidRDefault="00C53038" w:rsidP="00C5303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417" w:type="dxa"/>
            <w:tcBorders>
              <w:top w:val="nil"/>
            </w:tcBorders>
          </w:tcPr>
          <w:p w:rsidR="00C53038" w:rsidRPr="00C53038" w:rsidRDefault="00C53038" w:rsidP="00C5303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DC75D6" w:rsidRPr="00DC75D6" w:rsidRDefault="00DC75D6" w:rsidP="00DC75D6">
      <w:pPr>
        <w:shd w:val="clear" w:color="auto" w:fill="FFFFFF"/>
        <w:spacing w:after="0" w:line="240" w:lineRule="auto"/>
        <w:ind w:firstLine="567"/>
        <w:contextualSpacing/>
        <w:jc w:val="both"/>
        <w:rPr>
          <w:rFonts w:ascii="Times New Roman" w:eastAsia="Calibri" w:hAnsi="Times New Roman" w:cs="Times New Roman"/>
          <w:b/>
          <w:sz w:val="23"/>
          <w:szCs w:val="23"/>
          <w:lang w:eastAsia="ru-RU"/>
        </w:rPr>
      </w:pPr>
    </w:p>
    <w:p w:rsidR="00DC75D6" w:rsidRPr="00DC75D6" w:rsidRDefault="00DC75D6" w:rsidP="00DC75D6">
      <w:pPr>
        <w:shd w:val="clear" w:color="auto" w:fill="FFFFFF"/>
        <w:spacing w:after="0" w:line="240" w:lineRule="auto"/>
        <w:ind w:firstLine="567"/>
        <w:contextualSpacing/>
        <w:jc w:val="both"/>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ИТОГО: _________ (_____________) рублей _______ копеек, в т.ч. НДС 20%/ НДС не предусмотрен.</w:t>
      </w:r>
    </w:p>
    <w:p w:rsidR="00DC75D6" w:rsidRPr="00DC75D6" w:rsidRDefault="00DC75D6" w:rsidP="00DC75D6">
      <w:pPr>
        <w:shd w:val="clear" w:color="auto" w:fill="FFFFFF"/>
        <w:spacing w:after="0" w:line="240" w:lineRule="auto"/>
        <w:ind w:firstLine="567"/>
        <w:jc w:val="both"/>
        <w:rPr>
          <w:rFonts w:ascii="Times New Roman" w:eastAsia="Times New Roman" w:hAnsi="Times New Roman" w:cs="Times New Roman"/>
          <w:sz w:val="23"/>
          <w:szCs w:val="23"/>
          <w:lang w:eastAsia="ru-RU"/>
        </w:rPr>
      </w:pPr>
    </w:p>
    <w:p w:rsidR="00C53038" w:rsidRPr="008F3359" w:rsidRDefault="00C53038" w:rsidP="00C53038">
      <w:pPr>
        <w:rPr>
          <w:rFonts w:ascii="Times New Roman" w:eastAsia="Times New Roman" w:hAnsi="Times New Roman" w:cs="Times New Roman"/>
          <w:sz w:val="28"/>
          <w:szCs w:val="24"/>
        </w:rPr>
      </w:pPr>
      <w:r w:rsidRPr="008F3359">
        <w:rPr>
          <w:rFonts w:ascii="Times New Roman" w:eastAsia="Times New Roman" w:hAnsi="Times New Roman" w:cs="Times New Roman"/>
          <w:sz w:val="28"/>
          <w:szCs w:val="24"/>
        </w:rPr>
        <w:t xml:space="preserve">Место поставки - АО «Сочи-Парк», по адресу: Краснодарский край, Федеральная территория Сириус, </w:t>
      </w:r>
      <w:proofErr w:type="spellStart"/>
      <w:r w:rsidRPr="008F3359">
        <w:rPr>
          <w:rFonts w:ascii="Times New Roman" w:eastAsia="Times New Roman" w:hAnsi="Times New Roman" w:cs="Times New Roman"/>
          <w:sz w:val="28"/>
          <w:szCs w:val="24"/>
        </w:rPr>
        <w:t>пгт</w:t>
      </w:r>
      <w:proofErr w:type="spellEnd"/>
      <w:r w:rsidRPr="008F3359">
        <w:rPr>
          <w:rFonts w:ascii="Times New Roman" w:eastAsia="Times New Roman" w:hAnsi="Times New Roman" w:cs="Times New Roman"/>
          <w:sz w:val="28"/>
          <w:szCs w:val="24"/>
        </w:rPr>
        <w:t xml:space="preserve">. Сириус, </w:t>
      </w:r>
      <w:r>
        <w:rPr>
          <w:rFonts w:ascii="Times New Roman" w:eastAsia="Times New Roman" w:hAnsi="Times New Roman" w:cs="Times New Roman"/>
          <w:sz w:val="28"/>
          <w:szCs w:val="24"/>
        </w:rPr>
        <w:t xml:space="preserve">ул. </w:t>
      </w:r>
      <w:bookmarkStart w:id="0" w:name="_GoBack"/>
      <w:bookmarkEnd w:id="0"/>
      <w:r w:rsidRPr="008F3359">
        <w:rPr>
          <w:rFonts w:ascii="Times New Roman" w:eastAsia="Times New Roman" w:hAnsi="Times New Roman" w:cs="Times New Roman"/>
          <w:sz w:val="28"/>
          <w:szCs w:val="24"/>
        </w:rPr>
        <w:t>Чемпионов, дом 3.</w:t>
      </w:r>
    </w:p>
    <w:p w:rsidR="00C53038" w:rsidRPr="00820684" w:rsidRDefault="00C53038" w:rsidP="00C53038">
      <w:pPr>
        <w:rPr>
          <w:rFonts w:ascii="Times New Roman" w:eastAsia="Times New Roman" w:hAnsi="Times New Roman" w:cs="Times New Roman"/>
          <w:sz w:val="28"/>
          <w:szCs w:val="24"/>
        </w:rPr>
      </w:pPr>
      <w:r w:rsidRPr="00820684">
        <w:rPr>
          <w:rFonts w:ascii="Times New Roman" w:eastAsia="Times New Roman" w:hAnsi="Times New Roman" w:cs="Times New Roman"/>
          <w:sz w:val="28"/>
          <w:szCs w:val="24"/>
        </w:rPr>
        <w:lastRenderedPageBreak/>
        <w:t>Срок поставки:</w:t>
      </w:r>
      <w:r>
        <w:rPr>
          <w:rFonts w:ascii="Times New Roman" w:eastAsia="Times New Roman" w:hAnsi="Times New Roman" w:cs="Times New Roman"/>
          <w:sz w:val="28"/>
          <w:szCs w:val="24"/>
        </w:rPr>
        <w:t xml:space="preserve"> 15 рабочих недель.</w:t>
      </w:r>
    </w:p>
    <w:p w:rsidR="00C53038" w:rsidRDefault="00C53038" w:rsidP="00C53038">
      <w:pPr>
        <w:ind w:left="567"/>
        <w:rPr>
          <w:rFonts w:ascii="Times New Roman" w:eastAsia="Times New Roman" w:hAnsi="Times New Roman" w:cs="Times New Roman"/>
          <w:sz w:val="28"/>
          <w:szCs w:val="24"/>
        </w:rPr>
      </w:pPr>
      <w:r w:rsidRPr="00820684">
        <w:rPr>
          <w:rFonts w:ascii="Times New Roman" w:eastAsia="Times New Roman" w:hAnsi="Times New Roman" w:cs="Times New Roman"/>
          <w:sz w:val="28"/>
          <w:szCs w:val="24"/>
        </w:rPr>
        <w:t>Товар должен быть новым, не находившемся ранее в эксплуатации, без дефектов и повреждений, в заводской упаковке, обеспечивающей его   транспортировку без повреждений.</w:t>
      </w:r>
    </w:p>
    <w:p w:rsidR="00DC75D6" w:rsidRPr="00DC75D6" w:rsidRDefault="00DC75D6" w:rsidP="00DC75D6">
      <w:pPr>
        <w:shd w:val="clear" w:color="auto" w:fill="FFFFFF"/>
        <w:spacing w:after="0" w:line="240" w:lineRule="auto"/>
        <w:ind w:firstLine="567"/>
        <w:jc w:val="both"/>
        <w:rPr>
          <w:rFonts w:ascii="Times New Roman" w:eastAsia="Times New Roman" w:hAnsi="Times New Roman" w:cs="Times New Roman"/>
          <w:sz w:val="23"/>
          <w:szCs w:val="23"/>
          <w:lang w:eastAsia="ru-RU"/>
        </w:rPr>
      </w:pPr>
    </w:p>
    <w:p w:rsidR="00DC75D6" w:rsidRPr="00DC75D6" w:rsidRDefault="00DC75D6" w:rsidP="00DC75D6">
      <w:pPr>
        <w:spacing w:after="0" w:line="240" w:lineRule="auto"/>
        <w:ind w:firstLine="567"/>
        <w:jc w:val="center"/>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eastAsia="ru-RU"/>
        </w:rPr>
        <w:t>ПОДПИСИ СТОРОН:</w:t>
      </w:r>
    </w:p>
    <w:p w:rsidR="00DC75D6" w:rsidRPr="00DC75D6" w:rsidRDefault="00DC75D6" w:rsidP="00DC75D6">
      <w:pPr>
        <w:spacing w:after="0" w:line="240" w:lineRule="auto"/>
        <w:ind w:firstLine="567"/>
        <w:jc w:val="center"/>
        <w:rPr>
          <w:rFonts w:ascii="Times New Roman" w:eastAsia="Times New Roman" w:hAnsi="Times New Roman" w:cs="Times New Roman"/>
          <w:b/>
          <w:bCs/>
          <w:sz w:val="23"/>
          <w:szCs w:val="23"/>
          <w:lang w:eastAsia="ru-RU"/>
        </w:rPr>
      </w:pPr>
    </w:p>
    <w:tbl>
      <w:tblPr>
        <w:tblW w:w="11627" w:type="dxa"/>
        <w:tblInd w:w="1985" w:type="dxa"/>
        <w:tblLayout w:type="fixed"/>
        <w:tblLook w:val="04A0" w:firstRow="1" w:lastRow="0" w:firstColumn="1" w:lastColumn="0" w:noHBand="0" w:noVBand="1"/>
      </w:tblPr>
      <w:tblGrid>
        <w:gridCol w:w="6521"/>
        <w:gridCol w:w="5106"/>
      </w:tblGrid>
      <w:tr w:rsidR="00DC75D6" w:rsidRPr="00DC75D6" w:rsidTr="00DC75D6">
        <w:trPr>
          <w:trHeight w:val="1709"/>
        </w:trPr>
        <w:tc>
          <w:tcPr>
            <w:tcW w:w="6521" w:type="dxa"/>
          </w:tcPr>
          <w:p w:rsidR="00DC75D6" w:rsidRPr="00DC75D6" w:rsidRDefault="00DC75D6" w:rsidP="00DC75D6">
            <w:pPr>
              <w:spacing w:after="0" w:line="240" w:lineRule="auto"/>
              <w:ind w:firstLine="567"/>
              <w:jc w:val="both"/>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eastAsia="ru-RU"/>
              </w:rPr>
              <w:t>ПОКУПАТЕЛЬ:</w:t>
            </w:r>
          </w:p>
          <w:p w:rsidR="00DC75D6" w:rsidRPr="00DC75D6" w:rsidRDefault="00DC75D6" w:rsidP="00DC75D6">
            <w:pPr>
              <w:spacing w:after="0" w:line="240" w:lineRule="auto"/>
              <w:ind w:firstLine="567"/>
              <w:jc w:val="both"/>
              <w:rPr>
                <w:rFonts w:ascii="Times New Roman" w:eastAsia="Times New Roman" w:hAnsi="Times New Roman" w:cs="Times New Roman"/>
                <w:b/>
                <w:bCs/>
                <w:sz w:val="23"/>
                <w:szCs w:val="23"/>
                <w:lang w:eastAsia="ru-RU"/>
              </w:rPr>
            </w:pPr>
          </w:p>
          <w:p w:rsidR="00DC75D6" w:rsidRPr="00DC75D6" w:rsidRDefault="00DC75D6" w:rsidP="00DC75D6">
            <w:pPr>
              <w:suppressLineNumbers/>
              <w:autoSpaceDN w:val="0"/>
              <w:spacing w:after="0" w:line="240" w:lineRule="auto"/>
              <w:ind w:firstLine="567"/>
              <w:jc w:val="both"/>
              <w:rPr>
                <w:rFonts w:ascii="Times New Roman" w:eastAsia="DejaVu Sans" w:hAnsi="Times New Roman" w:cs="Times New Roman"/>
                <w:color w:val="000000"/>
                <w:kern w:val="3"/>
                <w:sz w:val="23"/>
                <w:szCs w:val="23"/>
                <w:lang w:eastAsia="zh-CN" w:bidi="hi-IN"/>
              </w:rPr>
            </w:pPr>
            <w:r w:rsidRPr="00DC75D6">
              <w:rPr>
                <w:rFonts w:ascii="Times New Roman" w:eastAsia="DejaVu Sans" w:hAnsi="Times New Roman" w:cs="Times New Roman"/>
                <w:color w:val="000000"/>
                <w:kern w:val="3"/>
                <w:sz w:val="23"/>
                <w:szCs w:val="23"/>
                <w:lang w:eastAsia="zh-CN" w:bidi="hi-IN"/>
              </w:rPr>
              <w:t>_______________________</w:t>
            </w:r>
          </w:p>
          <w:p w:rsidR="00DC75D6" w:rsidRPr="00DC75D6" w:rsidRDefault="00DC75D6" w:rsidP="00DC75D6">
            <w:pPr>
              <w:suppressLineNumbers/>
              <w:autoSpaceDN w:val="0"/>
              <w:spacing w:after="0" w:line="240" w:lineRule="auto"/>
              <w:ind w:firstLine="567"/>
              <w:jc w:val="both"/>
              <w:rPr>
                <w:rFonts w:ascii="Times New Roman" w:eastAsia="DejaVu Sans" w:hAnsi="Times New Roman" w:cs="Times New Roman"/>
                <w:color w:val="000000"/>
                <w:kern w:val="3"/>
                <w:sz w:val="23"/>
                <w:szCs w:val="23"/>
                <w:lang w:eastAsia="zh-CN" w:bidi="hi-IN"/>
              </w:rPr>
            </w:pPr>
          </w:p>
          <w:p w:rsidR="00DC75D6" w:rsidRPr="00DC75D6" w:rsidRDefault="00DC75D6" w:rsidP="00DC75D6">
            <w:pPr>
              <w:suppressLineNumbers/>
              <w:autoSpaceDN w:val="0"/>
              <w:spacing w:after="0" w:line="240" w:lineRule="auto"/>
              <w:ind w:firstLine="567"/>
              <w:jc w:val="both"/>
              <w:rPr>
                <w:rFonts w:ascii="Times New Roman" w:eastAsia="DejaVu Sans" w:hAnsi="Times New Roman" w:cs="Times New Roman"/>
                <w:b/>
                <w:bCs/>
                <w:color w:val="000000"/>
                <w:kern w:val="3"/>
                <w:sz w:val="23"/>
                <w:szCs w:val="23"/>
                <w:lang w:eastAsia="zh-CN" w:bidi="hi-IN"/>
              </w:rPr>
            </w:pPr>
            <w:r w:rsidRPr="00DC75D6">
              <w:rPr>
                <w:rFonts w:ascii="Times New Roman" w:eastAsia="DejaVu Sans" w:hAnsi="Times New Roman" w:cs="Times New Roman"/>
                <w:b/>
                <w:bCs/>
                <w:color w:val="000000"/>
                <w:kern w:val="3"/>
                <w:sz w:val="23"/>
                <w:szCs w:val="23"/>
                <w:lang w:eastAsia="zh-CN" w:bidi="hi-IN"/>
              </w:rPr>
              <w:t>__________________/_____________/</w:t>
            </w:r>
          </w:p>
          <w:p w:rsidR="00DC75D6" w:rsidRPr="00DC75D6" w:rsidRDefault="00DC75D6" w:rsidP="00DC75D6">
            <w:pPr>
              <w:suppressLineNumbers/>
              <w:autoSpaceDN w:val="0"/>
              <w:spacing w:after="0" w:line="240" w:lineRule="auto"/>
              <w:ind w:firstLine="567"/>
              <w:jc w:val="both"/>
              <w:rPr>
                <w:rFonts w:ascii="Times New Roman" w:eastAsia="DejaVu Sans" w:hAnsi="Times New Roman" w:cs="Times New Roman"/>
                <w:b/>
                <w:bCs/>
                <w:color w:val="000000"/>
                <w:kern w:val="3"/>
                <w:sz w:val="23"/>
                <w:szCs w:val="23"/>
                <w:lang w:eastAsia="zh-CN" w:bidi="hi-IN"/>
              </w:rPr>
            </w:pPr>
            <w:proofErr w:type="spellStart"/>
            <w:r w:rsidRPr="00DC75D6">
              <w:rPr>
                <w:rFonts w:ascii="Times New Roman" w:eastAsia="DejaVu Sans" w:hAnsi="Times New Roman" w:cs="Times New Roman"/>
                <w:b/>
                <w:bCs/>
                <w:color w:val="000000"/>
                <w:kern w:val="3"/>
                <w:sz w:val="23"/>
                <w:szCs w:val="23"/>
                <w:lang w:eastAsia="zh-CN" w:bidi="hi-IN"/>
              </w:rPr>
              <w:t>м.п</w:t>
            </w:r>
            <w:proofErr w:type="spellEnd"/>
            <w:r w:rsidRPr="00DC75D6">
              <w:rPr>
                <w:rFonts w:ascii="Times New Roman" w:eastAsia="DejaVu Sans" w:hAnsi="Times New Roman" w:cs="Times New Roman"/>
                <w:b/>
                <w:bCs/>
                <w:color w:val="000000"/>
                <w:kern w:val="3"/>
                <w:sz w:val="23"/>
                <w:szCs w:val="23"/>
                <w:lang w:eastAsia="zh-CN" w:bidi="hi-IN"/>
              </w:rPr>
              <w:t>.</w:t>
            </w:r>
          </w:p>
        </w:tc>
        <w:tc>
          <w:tcPr>
            <w:tcW w:w="5106" w:type="dxa"/>
          </w:tcPr>
          <w:p w:rsidR="00DC75D6" w:rsidRPr="00DC75D6" w:rsidRDefault="00DC75D6" w:rsidP="00DC75D6">
            <w:pPr>
              <w:spacing w:after="0" w:line="240" w:lineRule="auto"/>
              <w:ind w:firstLine="567"/>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eastAsia="ru-RU"/>
              </w:rPr>
              <w:t>ПОСТАВЩИК:</w:t>
            </w:r>
          </w:p>
          <w:p w:rsidR="00DC75D6" w:rsidRPr="00DC75D6" w:rsidRDefault="00DC75D6" w:rsidP="00DC75D6">
            <w:pPr>
              <w:spacing w:after="0" w:line="240" w:lineRule="auto"/>
              <w:ind w:firstLine="567"/>
              <w:rPr>
                <w:rFonts w:ascii="Times New Roman" w:eastAsia="Times New Roman" w:hAnsi="Times New Roman" w:cs="Times New Roman"/>
                <w:b/>
                <w:bCs/>
                <w:sz w:val="23"/>
                <w:szCs w:val="23"/>
                <w:lang w:eastAsia="ru-RU"/>
              </w:rPr>
            </w:pP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r w:rsidRPr="00DC75D6">
              <w:rPr>
                <w:rFonts w:ascii="Times New Roman" w:eastAsia="Calibri" w:hAnsi="Times New Roman" w:cs="Times New Roman"/>
                <w:b/>
                <w:kern w:val="2"/>
                <w:sz w:val="23"/>
                <w:szCs w:val="23"/>
                <w:lang w:eastAsia="ru-RU" w:bidi="hi-IN"/>
              </w:rPr>
              <w:t>_______________________</w:t>
            </w: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r w:rsidRPr="00DC75D6">
              <w:rPr>
                <w:rFonts w:ascii="Times New Roman" w:eastAsia="Calibri" w:hAnsi="Times New Roman" w:cs="Times New Roman"/>
                <w:b/>
                <w:kern w:val="2"/>
                <w:sz w:val="23"/>
                <w:szCs w:val="23"/>
                <w:lang w:eastAsia="ru-RU" w:bidi="hi-IN"/>
              </w:rPr>
              <w:t>________________________/___________/</w:t>
            </w:r>
          </w:p>
          <w:p w:rsidR="00DC75D6" w:rsidRPr="00DC75D6" w:rsidRDefault="00DC75D6" w:rsidP="00DC75D6">
            <w:pPr>
              <w:snapToGrid w:val="0"/>
              <w:spacing w:after="0" w:line="240" w:lineRule="auto"/>
              <w:ind w:firstLine="567"/>
              <w:rPr>
                <w:rFonts w:ascii="Times New Roman" w:eastAsia="Times New Roman" w:hAnsi="Times New Roman" w:cs="Times New Roman"/>
                <w:color w:val="0000FF"/>
                <w:sz w:val="23"/>
                <w:szCs w:val="23"/>
                <w:u w:val="single"/>
                <w:lang w:eastAsia="ru-RU"/>
              </w:rPr>
            </w:pPr>
            <w:proofErr w:type="spellStart"/>
            <w:r w:rsidRPr="00DC75D6">
              <w:rPr>
                <w:rFonts w:ascii="Times New Roman" w:eastAsia="SimSun" w:hAnsi="Times New Roman" w:cs="Times New Roman"/>
                <w:b/>
                <w:kern w:val="2"/>
                <w:sz w:val="23"/>
                <w:szCs w:val="23"/>
                <w:lang w:eastAsia="zh-CN" w:bidi="hi-IN"/>
              </w:rPr>
              <w:t>м.п</w:t>
            </w:r>
            <w:proofErr w:type="spellEnd"/>
            <w:r w:rsidRPr="00DC75D6">
              <w:rPr>
                <w:rFonts w:ascii="Times New Roman" w:eastAsia="SimSun" w:hAnsi="Times New Roman" w:cs="Times New Roman"/>
                <w:b/>
                <w:kern w:val="2"/>
                <w:sz w:val="23"/>
                <w:szCs w:val="23"/>
                <w:lang w:eastAsia="zh-CN" w:bidi="hi-IN"/>
              </w:rPr>
              <w:t>.</w:t>
            </w:r>
          </w:p>
        </w:tc>
      </w:tr>
    </w:tbl>
    <w:p w:rsidR="007D00E0" w:rsidRDefault="00C53038"/>
    <w:sectPr w:rsidR="007D00E0" w:rsidSect="00DC75D6">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DejaVu Sans">
    <w:charset w:val="CC"/>
    <w:family w:val="swiss"/>
    <w:pitch w:val="variable"/>
    <w:sig w:usb0="E7002EFF" w:usb1="D200FDFF" w:usb2="0A24602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5D6"/>
    <w:rsid w:val="001A3BA5"/>
    <w:rsid w:val="009874A1"/>
    <w:rsid w:val="00B06CE4"/>
    <w:rsid w:val="00C53038"/>
    <w:rsid w:val="00DC75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B1D92"/>
  <w15:chartTrackingRefBased/>
  <w15:docId w15:val="{F34ECEEF-4B4F-499D-B7A8-1D71FC3D4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C53038"/>
    <w:pPr>
      <w:spacing w:after="0" w:line="240" w:lineRule="auto"/>
    </w:pPr>
    <w:rPr>
      <w:rFonts w:eastAsia="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C530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mailto:info@sochi-par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5698</Words>
  <Characters>32482</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Шульжевская Наталья Евгеньевна</dc:creator>
  <cp:keywords/>
  <dc:description/>
  <cp:lastModifiedBy>Шульжевская Наталья Евгеньевна</cp:lastModifiedBy>
  <cp:revision>2</cp:revision>
  <dcterms:created xsi:type="dcterms:W3CDTF">2024-09-04T08:48:00Z</dcterms:created>
  <dcterms:modified xsi:type="dcterms:W3CDTF">2024-09-04T08:48:00Z</dcterms:modified>
</cp:coreProperties>
</file>