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8F743" w14:textId="762FC7F2" w:rsidR="003C6D25" w:rsidRPr="008F3465" w:rsidRDefault="009D6BE7" w:rsidP="00B76ABC">
      <w:pPr>
        <w:ind w:firstLine="567"/>
        <w:jc w:val="center"/>
        <w:rPr>
          <w:b/>
          <w:color w:val="auto"/>
          <w:spacing w:val="-3"/>
          <w:sz w:val="23"/>
          <w:szCs w:val="23"/>
        </w:rPr>
      </w:pPr>
      <w:r w:rsidRPr="008F3465">
        <w:rPr>
          <w:b/>
          <w:color w:val="auto"/>
          <w:spacing w:val="-3"/>
          <w:sz w:val="23"/>
          <w:szCs w:val="23"/>
        </w:rPr>
        <w:t>ДОГОВОР ПОСТАВКИ №</w:t>
      </w:r>
      <w:r w:rsidR="00DC266C" w:rsidRPr="008F3465">
        <w:rPr>
          <w:b/>
          <w:color w:val="auto"/>
          <w:spacing w:val="-3"/>
          <w:sz w:val="23"/>
          <w:szCs w:val="23"/>
        </w:rPr>
        <w:t>СП-</w:t>
      </w:r>
      <w:r w:rsidR="00495976" w:rsidRPr="008F3465">
        <w:rPr>
          <w:b/>
          <w:color w:val="auto"/>
          <w:spacing w:val="-3"/>
          <w:sz w:val="23"/>
          <w:szCs w:val="23"/>
        </w:rPr>
        <w:t>___</w:t>
      </w:r>
    </w:p>
    <w:p w14:paraId="22168AC6" w14:textId="77777777" w:rsidR="00B76ABC" w:rsidRPr="008F3465" w:rsidRDefault="00B76ABC" w:rsidP="00B76ABC">
      <w:pPr>
        <w:ind w:firstLine="567"/>
        <w:jc w:val="center"/>
        <w:rPr>
          <w:b/>
          <w:color w:val="auto"/>
          <w:spacing w:val="-3"/>
          <w:sz w:val="23"/>
          <w:szCs w:val="23"/>
        </w:rPr>
      </w:pPr>
    </w:p>
    <w:p w14:paraId="4C1E61C6" w14:textId="7EC8E4FA" w:rsidR="007F76FF" w:rsidRPr="008F3465" w:rsidRDefault="0025280F">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sz w:val="23"/>
          <w:szCs w:val="23"/>
        </w:rPr>
      </w:pPr>
      <w:proofErr w:type="spellStart"/>
      <w:r>
        <w:rPr>
          <w:color w:val="auto"/>
          <w:sz w:val="23"/>
          <w:szCs w:val="23"/>
        </w:rPr>
        <w:t>п</w:t>
      </w:r>
      <w:r w:rsidR="009D6BE7" w:rsidRPr="008F3465">
        <w:rPr>
          <w:color w:val="auto"/>
          <w:sz w:val="23"/>
          <w:szCs w:val="23"/>
        </w:rPr>
        <w:t>г</w:t>
      </w:r>
      <w:r>
        <w:rPr>
          <w:color w:val="auto"/>
          <w:sz w:val="23"/>
          <w:szCs w:val="23"/>
        </w:rPr>
        <w:t>т</w:t>
      </w:r>
      <w:proofErr w:type="spellEnd"/>
      <w:r w:rsidR="009D6BE7" w:rsidRPr="008F3465">
        <w:rPr>
          <w:color w:val="auto"/>
          <w:sz w:val="23"/>
          <w:szCs w:val="23"/>
        </w:rPr>
        <w:t>. С</w:t>
      </w:r>
      <w:r>
        <w:rPr>
          <w:color w:val="auto"/>
          <w:sz w:val="23"/>
          <w:szCs w:val="23"/>
        </w:rPr>
        <w:t>ириус</w:t>
      </w:r>
      <w:r w:rsidR="00BC193E" w:rsidRPr="008F3465">
        <w:rPr>
          <w:color w:val="auto"/>
          <w:sz w:val="23"/>
          <w:szCs w:val="23"/>
        </w:rPr>
        <w:tab/>
      </w:r>
      <w:r w:rsidR="00BC193E" w:rsidRPr="008F3465">
        <w:rPr>
          <w:color w:val="auto"/>
          <w:sz w:val="23"/>
          <w:szCs w:val="23"/>
        </w:rPr>
        <w:tab/>
      </w:r>
      <w:r w:rsidR="00BC193E" w:rsidRPr="008F3465">
        <w:rPr>
          <w:color w:val="auto"/>
          <w:sz w:val="23"/>
          <w:szCs w:val="23"/>
        </w:rPr>
        <w:tab/>
      </w:r>
      <w:r w:rsidR="00BC193E" w:rsidRPr="008F3465">
        <w:rPr>
          <w:color w:val="auto"/>
          <w:sz w:val="23"/>
          <w:szCs w:val="23"/>
        </w:rPr>
        <w:tab/>
      </w:r>
      <w:r w:rsidR="00BC193E" w:rsidRPr="008F3465">
        <w:rPr>
          <w:color w:val="auto"/>
          <w:sz w:val="23"/>
          <w:szCs w:val="23"/>
        </w:rPr>
        <w:tab/>
      </w:r>
      <w:r w:rsidR="00BC193E" w:rsidRPr="008F3465">
        <w:rPr>
          <w:color w:val="auto"/>
          <w:sz w:val="23"/>
          <w:szCs w:val="23"/>
        </w:rPr>
        <w:tab/>
      </w:r>
      <w:r w:rsidR="00023820">
        <w:rPr>
          <w:color w:val="auto"/>
          <w:sz w:val="23"/>
          <w:szCs w:val="23"/>
        </w:rPr>
        <w:t xml:space="preserve">               </w:t>
      </w:r>
      <w:r w:rsidR="00DC266C" w:rsidRPr="008F3465">
        <w:rPr>
          <w:color w:val="auto"/>
          <w:sz w:val="23"/>
          <w:szCs w:val="23"/>
        </w:rPr>
        <w:t xml:space="preserve">        </w:t>
      </w:r>
      <w:proofErr w:type="gramStart"/>
      <w:r w:rsidR="00DC266C" w:rsidRPr="008F3465">
        <w:rPr>
          <w:color w:val="auto"/>
          <w:sz w:val="23"/>
          <w:szCs w:val="23"/>
        </w:rPr>
        <w:t xml:space="preserve">   </w:t>
      </w:r>
      <w:r w:rsidR="009D6BE7" w:rsidRPr="008F3465">
        <w:rPr>
          <w:color w:val="auto"/>
          <w:sz w:val="23"/>
          <w:szCs w:val="23"/>
        </w:rPr>
        <w:t>«</w:t>
      </w:r>
      <w:proofErr w:type="gramEnd"/>
      <w:r w:rsidR="00495976" w:rsidRPr="008F3465">
        <w:rPr>
          <w:color w:val="auto"/>
          <w:sz w:val="23"/>
          <w:szCs w:val="23"/>
        </w:rPr>
        <w:t>___</w:t>
      </w:r>
      <w:r w:rsidR="00944451" w:rsidRPr="008F3465">
        <w:rPr>
          <w:color w:val="auto"/>
          <w:sz w:val="23"/>
          <w:szCs w:val="23"/>
        </w:rPr>
        <w:t>»</w:t>
      </w:r>
      <w:r w:rsidR="00495976" w:rsidRPr="008F3465">
        <w:rPr>
          <w:color w:val="auto"/>
          <w:sz w:val="23"/>
          <w:szCs w:val="23"/>
        </w:rPr>
        <w:t>_</w:t>
      </w:r>
      <w:r w:rsidR="00E94575" w:rsidRPr="008F3465">
        <w:rPr>
          <w:color w:val="auto"/>
          <w:sz w:val="23"/>
          <w:szCs w:val="23"/>
        </w:rPr>
        <w:t>___</w:t>
      </w:r>
      <w:r w:rsidR="00495976" w:rsidRPr="008F3465">
        <w:rPr>
          <w:color w:val="auto"/>
          <w:sz w:val="23"/>
          <w:szCs w:val="23"/>
        </w:rPr>
        <w:t>_____</w:t>
      </w:r>
      <w:r w:rsidR="009D6BE7" w:rsidRPr="008F3465">
        <w:rPr>
          <w:color w:val="auto"/>
          <w:sz w:val="23"/>
          <w:szCs w:val="23"/>
        </w:rPr>
        <w:t>20</w:t>
      </w:r>
      <w:r w:rsidR="002F617B" w:rsidRPr="008F3465">
        <w:rPr>
          <w:color w:val="auto"/>
          <w:sz w:val="23"/>
          <w:szCs w:val="23"/>
        </w:rPr>
        <w:t>2</w:t>
      </w:r>
      <w:r>
        <w:rPr>
          <w:color w:val="auto"/>
          <w:sz w:val="23"/>
          <w:szCs w:val="23"/>
        </w:rPr>
        <w:t>4</w:t>
      </w:r>
      <w:r w:rsidR="009D6BE7" w:rsidRPr="008F3465">
        <w:rPr>
          <w:color w:val="auto"/>
          <w:sz w:val="23"/>
          <w:szCs w:val="23"/>
        </w:rPr>
        <w:t xml:space="preserve"> г</w:t>
      </w:r>
      <w:r w:rsidR="00BC193E" w:rsidRPr="008F3465">
        <w:rPr>
          <w:color w:val="auto"/>
          <w:sz w:val="23"/>
          <w:szCs w:val="23"/>
        </w:rPr>
        <w:t>ода</w:t>
      </w:r>
    </w:p>
    <w:p w14:paraId="4499CFBB" w14:textId="2A53AF2F" w:rsidR="007F76FF" w:rsidRPr="008F3465" w:rsidRDefault="009D6BE7" w:rsidP="00DD3E28">
      <w:pPr>
        <w:snapToGrid w:val="0"/>
        <w:spacing w:after="0"/>
        <w:ind w:firstLine="567"/>
        <w:rPr>
          <w:color w:val="auto"/>
          <w:sz w:val="23"/>
          <w:szCs w:val="23"/>
        </w:rPr>
      </w:pPr>
      <w:r w:rsidRPr="008F3465">
        <w:rPr>
          <w:b/>
          <w:color w:val="auto"/>
          <w:sz w:val="23"/>
          <w:szCs w:val="23"/>
        </w:rPr>
        <w:t>Акционерное общество «Сочи-Парк» (АО «Сочи-Парк»),</w:t>
      </w:r>
      <w:r w:rsidRPr="008F3465">
        <w:rPr>
          <w:color w:val="auto"/>
          <w:sz w:val="23"/>
          <w:szCs w:val="23"/>
        </w:rPr>
        <w:t xml:space="preserve"> именуемое в дальнейшем</w:t>
      </w:r>
      <w:r w:rsidRPr="008F3465">
        <w:rPr>
          <w:b/>
          <w:color w:val="auto"/>
          <w:sz w:val="23"/>
          <w:szCs w:val="23"/>
        </w:rPr>
        <w:t xml:space="preserve"> «Покупатель» </w:t>
      </w:r>
      <w:r w:rsidRPr="008F3465">
        <w:rPr>
          <w:color w:val="auto"/>
          <w:sz w:val="23"/>
          <w:szCs w:val="23"/>
        </w:rPr>
        <w:t xml:space="preserve">в лице </w:t>
      </w:r>
      <w:r w:rsidR="00BC193E" w:rsidRPr="008F3465">
        <w:rPr>
          <w:color w:val="auto"/>
          <w:sz w:val="23"/>
          <w:szCs w:val="23"/>
        </w:rPr>
        <w:t>г</w:t>
      </w:r>
      <w:r w:rsidRPr="008F3465">
        <w:rPr>
          <w:color w:val="auto"/>
          <w:sz w:val="23"/>
          <w:szCs w:val="23"/>
        </w:rPr>
        <w:t xml:space="preserve">енерального директора </w:t>
      </w:r>
      <w:r w:rsidRPr="008F3465">
        <w:rPr>
          <w:b/>
          <w:color w:val="auto"/>
          <w:sz w:val="23"/>
          <w:szCs w:val="23"/>
        </w:rPr>
        <w:t>Кузнецовой Людмилы Александровны</w:t>
      </w:r>
      <w:r w:rsidRPr="008F3465">
        <w:rPr>
          <w:color w:val="auto"/>
          <w:sz w:val="23"/>
          <w:szCs w:val="23"/>
        </w:rPr>
        <w:t xml:space="preserve">, действующего на основании Устава, с одной стороны, и </w:t>
      </w:r>
    </w:p>
    <w:p w14:paraId="66EA79A2" w14:textId="59CCB7EB" w:rsidR="007F76FF" w:rsidRPr="008F3465" w:rsidRDefault="008F3465" w:rsidP="00DD3E28">
      <w:pPr>
        <w:spacing w:after="0"/>
        <w:ind w:left="17" w:firstLine="567"/>
        <w:rPr>
          <w:color w:val="auto"/>
          <w:sz w:val="23"/>
          <w:szCs w:val="23"/>
        </w:rPr>
      </w:pPr>
      <w:r>
        <w:rPr>
          <w:b/>
          <w:color w:val="auto"/>
          <w:sz w:val="23"/>
          <w:szCs w:val="23"/>
        </w:rPr>
        <w:t>____________</w:t>
      </w:r>
      <w:r w:rsidR="007E2F2E" w:rsidRPr="008F3465">
        <w:rPr>
          <w:b/>
          <w:color w:val="auto"/>
          <w:sz w:val="23"/>
          <w:szCs w:val="23"/>
        </w:rPr>
        <w:t xml:space="preserve"> </w:t>
      </w:r>
      <w:r w:rsidR="00E94575" w:rsidRPr="008F3465">
        <w:rPr>
          <w:b/>
          <w:color w:val="auto"/>
          <w:sz w:val="23"/>
          <w:szCs w:val="23"/>
        </w:rPr>
        <w:t>__________________</w:t>
      </w:r>
      <w:r w:rsidR="007E2F2E" w:rsidRPr="008F3465">
        <w:rPr>
          <w:b/>
          <w:color w:val="auto"/>
          <w:sz w:val="23"/>
          <w:szCs w:val="23"/>
        </w:rPr>
        <w:t>(</w:t>
      </w:r>
      <w:r w:rsidR="00E94575" w:rsidRPr="008F3465">
        <w:rPr>
          <w:b/>
          <w:color w:val="auto"/>
          <w:sz w:val="23"/>
          <w:szCs w:val="23"/>
        </w:rPr>
        <w:t>______________________</w:t>
      </w:r>
      <w:r w:rsidR="007E2F2E" w:rsidRPr="008F3465">
        <w:rPr>
          <w:b/>
          <w:color w:val="auto"/>
          <w:sz w:val="23"/>
          <w:szCs w:val="23"/>
        </w:rPr>
        <w:t>)</w:t>
      </w:r>
      <w:r w:rsidR="007E2F2E" w:rsidRPr="008F3465">
        <w:rPr>
          <w:color w:val="auto"/>
          <w:sz w:val="23"/>
          <w:szCs w:val="23"/>
        </w:rPr>
        <w:t>, именуемый в дальнейшем</w:t>
      </w:r>
      <w:r w:rsidR="007E2F2E" w:rsidRPr="008F3465">
        <w:rPr>
          <w:b/>
          <w:color w:val="auto"/>
          <w:sz w:val="23"/>
          <w:szCs w:val="23"/>
        </w:rPr>
        <w:t xml:space="preserve"> «Поставщик»</w:t>
      </w:r>
      <w:r w:rsidR="007E2F2E" w:rsidRPr="008F3465">
        <w:rPr>
          <w:color w:val="auto"/>
          <w:sz w:val="23"/>
          <w:szCs w:val="23"/>
        </w:rPr>
        <w:t xml:space="preserve">, в лице </w:t>
      </w:r>
      <w:r w:rsidR="00E94575" w:rsidRPr="008F3465">
        <w:rPr>
          <w:color w:val="auto"/>
          <w:sz w:val="23"/>
          <w:szCs w:val="23"/>
        </w:rPr>
        <w:t>_____________________</w:t>
      </w:r>
      <w:r w:rsidR="007E2F2E" w:rsidRPr="008F3465">
        <w:rPr>
          <w:color w:val="auto"/>
          <w:sz w:val="23"/>
          <w:szCs w:val="23"/>
        </w:rPr>
        <w:t>, действующего на основании</w:t>
      </w:r>
      <w:r w:rsidR="00E94575" w:rsidRPr="008F3465">
        <w:rPr>
          <w:color w:val="auto"/>
          <w:sz w:val="23"/>
          <w:szCs w:val="23"/>
        </w:rPr>
        <w:t>__________________________</w:t>
      </w:r>
      <w:r w:rsidR="007E2F2E" w:rsidRPr="008F3465">
        <w:rPr>
          <w:color w:val="auto"/>
          <w:sz w:val="23"/>
          <w:szCs w:val="23"/>
        </w:rPr>
        <w:t xml:space="preserve">, с другой стороны, совместно именуемые в дальнейшем «Стороны», заключили настоящий договор поставки (далее – Договор) о нижеследующем: </w:t>
      </w:r>
    </w:p>
    <w:p w14:paraId="0E771C33" w14:textId="77777777" w:rsidR="00DD3E28" w:rsidRPr="008F3465" w:rsidRDefault="00DD3E28" w:rsidP="00DD3E28">
      <w:pPr>
        <w:spacing w:after="0"/>
        <w:ind w:left="17" w:firstLine="567"/>
        <w:rPr>
          <w:color w:val="auto"/>
          <w:sz w:val="23"/>
          <w:szCs w:val="23"/>
        </w:rPr>
      </w:pPr>
    </w:p>
    <w:p w14:paraId="20FF8B01" w14:textId="77777777" w:rsidR="0069064D" w:rsidRPr="00C02E6D" w:rsidRDefault="0069064D" w:rsidP="0069064D">
      <w:pPr>
        <w:autoSpaceDN w:val="0"/>
        <w:rPr>
          <w:color w:val="000000" w:themeColor="text1"/>
          <w:sz w:val="23"/>
          <w:szCs w:val="23"/>
        </w:rPr>
      </w:pPr>
    </w:p>
    <w:p w14:paraId="3730C18D" w14:textId="77777777" w:rsidR="0069064D" w:rsidRPr="00C02E6D" w:rsidRDefault="0069064D" w:rsidP="0069064D">
      <w:pPr>
        <w:pStyle w:val="af0"/>
        <w:ind w:left="0"/>
        <w:jc w:val="center"/>
        <w:rPr>
          <w:rFonts w:ascii="Times New Roman" w:hAnsi="Times New Roman"/>
          <w:b/>
          <w:color w:val="000000" w:themeColor="text1"/>
          <w:sz w:val="23"/>
          <w:szCs w:val="23"/>
        </w:rPr>
      </w:pPr>
      <w:r w:rsidRPr="00C02E6D">
        <w:rPr>
          <w:rFonts w:ascii="Times New Roman" w:hAnsi="Times New Roman"/>
          <w:b/>
          <w:color w:val="000000" w:themeColor="text1"/>
          <w:sz w:val="23"/>
          <w:szCs w:val="23"/>
        </w:rPr>
        <w:t>1. ПРЕДМЕТ ДОГОВОРА</w:t>
      </w:r>
    </w:p>
    <w:p w14:paraId="647E192F" w14:textId="77777777" w:rsidR="0069064D" w:rsidRPr="00C02E6D" w:rsidRDefault="0069064D" w:rsidP="0069064D">
      <w:pPr>
        <w:widowControl w:val="0"/>
        <w:ind w:firstLine="709"/>
        <w:rPr>
          <w:color w:val="000000" w:themeColor="text1"/>
          <w:sz w:val="23"/>
          <w:szCs w:val="23"/>
        </w:rPr>
      </w:pPr>
      <w:r w:rsidRPr="00C02E6D">
        <w:rPr>
          <w:color w:val="000000" w:themeColor="text1"/>
          <w:sz w:val="23"/>
          <w:szCs w:val="23"/>
        </w:rPr>
        <w:t>1.1. Поставщик обязуется в установленный Договором срок осуществить Покупателю поставку товара, наименование, количество, характеристики и цена за единицу которого определяется в Спецификации (Приложение № 1 к настоящему Договору), которая является неотъемлемой частью настоящего Договора (далее - Товар), а Покупатель обязуется принять и оплатить поставленный Товар в порядке, по цене и в сроки, определённые в положениях настоящего Договора.</w:t>
      </w:r>
    </w:p>
    <w:p w14:paraId="54990D8B" w14:textId="2AA0FF81" w:rsidR="0069064D" w:rsidRPr="00C02E6D" w:rsidRDefault="0069064D" w:rsidP="0069064D">
      <w:pPr>
        <w:widowControl w:val="0"/>
        <w:ind w:firstLine="709"/>
        <w:rPr>
          <w:sz w:val="23"/>
          <w:szCs w:val="23"/>
        </w:rPr>
      </w:pPr>
      <w:r w:rsidRPr="00C02E6D">
        <w:rPr>
          <w:sz w:val="23"/>
          <w:szCs w:val="23"/>
        </w:rPr>
        <w:t xml:space="preserve">1.2. Поставщик осуществляет доставку Товара своими силами и за свой счет до склада Покупателя, расположенного по адресу: </w:t>
      </w:r>
      <w:r w:rsidRPr="0069064D">
        <w:rPr>
          <w:sz w:val="23"/>
          <w:szCs w:val="23"/>
        </w:rPr>
        <w:t xml:space="preserve">Краснодарский край, </w:t>
      </w:r>
      <w:proofErr w:type="spellStart"/>
      <w:r w:rsidRPr="0069064D">
        <w:rPr>
          <w:sz w:val="23"/>
          <w:szCs w:val="23"/>
        </w:rPr>
        <w:t>ф.т</w:t>
      </w:r>
      <w:proofErr w:type="spellEnd"/>
      <w:r w:rsidRPr="0069064D">
        <w:rPr>
          <w:sz w:val="23"/>
          <w:szCs w:val="23"/>
        </w:rPr>
        <w:t xml:space="preserve">. Сириус, </w:t>
      </w:r>
      <w:proofErr w:type="spellStart"/>
      <w:r w:rsidRPr="0069064D">
        <w:rPr>
          <w:sz w:val="23"/>
          <w:szCs w:val="23"/>
        </w:rPr>
        <w:t>пгт</w:t>
      </w:r>
      <w:proofErr w:type="spellEnd"/>
      <w:r w:rsidRPr="0069064D">
        <w:rPr>
          <w:sz w:val="23"/>
          <w:szCs w:val="23"/>
        </w:rPr>
        <w:t>. Сириус, ул. Чемпионов д.3</w:t>
      </w:r>
      <w:r w:rsidRPr="00C02E6D">
        <w:rPr>
          <w:sz w:val="23"/>
          <w:szCs w:val="23"/>
        </w:rPr>
        <w:t xml:space="preserve">, по наименованию, количеству, характеристике и ассортименту в соответствии со Спецификацией </w:t>
      </w:r>
      <w:r w:rsidRPr="00C02E6D">
        <w:rPr>
          <w:color w:val="000000" w:themeColor="text1"/>
          <w:sz w:val="23"/>
          <w:szCs w:val="23"/>
        </w:rPr>
        <w:t>(Приложение № 1 к настоящему Договору)</w:t>
      </w:r>
      <w:r w:rsidRPr="00C02E6D">
        <w:rPr>
          <w:sz w:val="23"/>
          <w:szCs w:val="23"/>
        </w:rPr>
        <w:t>.</w:t>
      </w:r>
    </w:p>
    <w:p w14:paraId="0EA975CD" w14:textId="77777777" w:rsidR="0069064D" w:rsidRPr="00C02E6D" w:rsidRDefault="0069064D" w:rsidP="0069064D">
      <w:pPr>
        <w:widowControl w:val="0"/>
        <w:ind w:firstLine="709"/>
        <w:rPr>
          <w:color w:val="000000" w:themeColor="text1"/>
          <w:sz w:val="23"/>
          <w:szCs w:val="23"/>
        </w:rPr>
      </w:pPr>
      <w:r w:rsidRPr="00C02E6D">
        <w:rPr>
          <w:color w:val="000000" w:themeColor="text1"/>
          <w:sz w:val="23"/>
          <w:szCs w:val="23"/>
        </w:rPr>
        <w:t>1.3. Право собственности, риск случайной гибели и порчи Товара переходит от Поставщика к Покупателю в момент приемки Товара на складе Покупателя.</w:t>
      </w:r>
    </w:p>
    <w:p w14:paraId="1618E6F5" w14:textId="77777777" w:rsidR="0069064D" w:rsidRPr="00C02E6D" w:rsidRDefault="0069064D" w:rsidP="0069064D">
      <w:pPr>
        <w:pStyle w:val="af0"/>
        <w:widowControl w:val="0"/>
        <w:ind w:left="0"/>
        <w:rPr>
          <w:rFonts w:ascii="Times New Roman" w:hAnsi="Times New Roman"/>
          <w:color w:val="000000" w:themeColor="text1"/>
          <w:sz w:val="23"/>
          <w:szCs w:val="23"/>
        </w:rPr>
      </w:pPr>
    </w:p>
    <w:p w14:paraId="5461024B" w14:textId="77777777" w:rsidR="0069064D" w:rsidRPr="00C02E6D" w:rsidRDefault="0069064D" w:rsidP="0069064D">
      <w:pPr>
        <w:pStyle w:val="af0"/>
        <w:widowControl w:val="0"/>
        <w:ind w:left="0"/>
        <w:jc w:val="center"/>
        <w:rPr>
          <w:rFonts w:ascii="Times New Roman" w:hAnsi="Times New Roman"/>
          <w:color w:val="000000" w:themeColor="text1"/>
          <w:sz w:val="23"/>
          <w:szCs w:val="23"/>
        </w:rPr>
      </w:pPr>
      <w:r w:rsidRPr="00C02E6D">
        <w:rPr>
          <w:rFonts w:ascii="Times New Roman" w:hAnsi="Times New Roman"/>
          <w:b/>
          <w:color w:val="000000" w:themeColor="text1"/>
          <w:sz w:val="23"/>
          <w:szCs w:val="23"/>
        </w:rPr>
        <w:t>2. ЦЕНА ДОГОВОРА И ПОРЯДОК РАСЧЕТОВ</w:t>
      </w:r>
    </w:p>
    <w:p w14:paraId="28A1E76A" w14:textId="77777777" w:rsidR="0069064D" w:rsidRPr="00C02E6D" w:rsidRDefault="0069064D" w:rsidP="0069064D">
      <w:pPr>
        <w:tabs>
          <w:tab w:val="left" w:pos="426"/>
        </w:tabs>
        <w:ind w:firstLine="709"/>
        <w:rPr>
          <w:color w:val="000000" w:themeColor="text1"/>
          <w:sz w:val="23"/>
          <w:szCs w:val="23"/>
        </w:rPr>
      </w:pPr>
      <w:r w:rsidRPr="00C02E6D">
        <w:rPr>
          <w:color w:val="000000" w:themeColor="text1"/>
          <w:sz w:val="23"/>
          <w:szCs w:val="23"/>
        </w:rPr>
        <w:t xml:space="preserve">2.1. Цена товара, поставляемого по настоящему Договору, </w:t>
      </w:r>
      <w:r w:rsidRPr="00C02E6D">
        <w:rPr>
          <w:sz w:val="23"/>
          <w:szCs w:val="23"/>
        </w:rPr>
        <w:t xml:space="preserve">составляет </w:t>
      </w:r>
      <w:r w:rsidRPr="00C02E6D">
        <w:rPr>
          <w:b/>
          <w:sz w:val="23"/>
          <w:szCs w:val="23"/>
        </w:rPr>
        <w:t xml:space="preserve">_______ (______________) </w:t>
      </w:r>
      <w:r w:rsidRPr="00C02E6D">
        <w:rPr>
          <w:sz w:val="23"/>
          <w:szCs w:val="23"/>
        </w:rPr>
        <w:t>рублей ____ копеек, в том числе НДС 20% составляет / НДС не предусмотрен</w:t>
      </w:r>
      <w:r w:rsidRPr="00C02E6D">
        <w:rPr>
          <w:bCs/>
          <w:sz w:val="23"/>
          <w:szCs w:val="23"/>
        </w:rPr>
        <w:t>, __________</w:t>
      </w:r>
      <w:r w:rsidRPr="00C02E6D">
        <w:rPr>
          <w:sz w:val="23"/>
          <w:szCs w:val="23"/>
        </w:rPr>
        <w:t xml:space="preserve">. Стоимость за единицу Товара и общая цена настоящего Договора определена в Спецификации </w:t>
      </w:r>
      <w:r w:rsidRPr="00C02E6D">
        <w:rPr>
          <w:color w:val="000000" w:themeColor="text1"/>
          <w:sz w:val="23"/>
          <w:szCs w:val="23"/>
        </w:rPr>
        <w:t>(Приложение № 1 к настоящему Договору) и включает в себя расходы Поставщика на перевозку, доставку, погрузочно-разгрузочные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Pr="00C02E6D">
        <w:rPr>
          <w:sz w:val="23"/>
          <w:szCs w:val="23"/>
        </w:rPr>
        <w:t xml:space="preserve"> </w:t>
      </w:r>
      <w:r w:rsidRPr="00C02E6D">
        <w:rPr>
          <w:color w:val="000000" w:themeColor="text1"/>
          <w:sz w:val="23"/>
          <w:szCs w:val="23"/>
        </w:rPr>
        <w:t>Цена Договора не может быть увеличена и подлежит соразмерному уменьшению в случае поставки Товара не в полном объеме.</w:t>
      </w:r>
    </w:p>
    <w:p w14:paraId="5C8A8FC5" w14:textId="77777777" w:rsidR="0069064D" w:rsidRPr="00C02E6D" w:rsidRDefault="0069064D" w:rsidP="0069064D">
      <w:pPr>
        <w:ind w:firstLine="709"/>
        <w:contextualSpacing/>
        <w:rPr>
          <w:i/>
          <w:color w:val="000000" w:themeColor="text1"/>
          <w:sz w:val="23"/>
          <w:szCs w:val="23"/>
        </w:rPr>
      </w:pPr>
      <w:r w:rsidRPr="00C02E6D">
        <w:rPr>
          <w:i/>
          <w:color w:val="000000" w:themeColor="text1"/>
          <w:sz w:val="23"/>
          <w:szCs w:val="23"/>
        </w:rPr>
        <w:t>2.2. Оплата Товара по настоящему Договору осуществляется в следующем порядке:</w:t>
      </w:r>
    </w:p>
    <w:p w14:paraId="4ABA503B" w14:textId="77777777" w:rsidR="0069064D" w:rsidRPr="00C02E6D" w:rsidRDefault="0069064D" w:rsidP="0069064D">
      <w:pPr>
        <w:ind w:firstLine="709"/>
        <w:contextualSpacing/>
        <w:rPr>
          <w:i/>
          <w:color w:val="000000" w:themeColor="text1"/>
          <w:sz w:val="23"/>
          <w:szCs w:val="23"/>
          <w:shd w:val="clear" w:color="auto" w:fill="FFFFFF"/>
        </w:rPr>
      </w:pPr>
      <w:r w:rsidRPr="00C02E6D">
        <w:rPr>
          <w:i/>
          <w:color w:val="000000" w:themeColor="text1"/>
          <w:sz w:val="23"/>
          <w:szCs w:val="23"/>
        </w:rPr>
        <w:t xml:space="preserve">2.2.1. авансовый платеж в размере 50% (пятидесяти процентов) от общей стоимости Товара (цены Договора), что составляет </w:t>
      </w:r>
      <w:r w:rsidRPr="00C02E6D">
        <w:rPr>
          <w:bCs/>
          <w:i/>
          <w:color w:val="000000" w:themeColor="text1"/>
          <w:sz w:val="23"/>
          <w:szCs w:val="23"/>
        </w:rPr>
        <w:t>______ (_________) рублей 00 копеек,</w:t>
      </w:r>
      <w:r w:rsidRPr="00C02E6D">
        <w:rPr>
          <w:i/>
          <w:sz w:val="23"/>
          <w:szCs w:val="23"/>
        </w:rPr>
        <w:t xml:space="preserve"> в том числе НДС 20% составляет / НДС не предусмотрен</w:t>
      </w:r>
      <w:r w:rsidRPr="00C02E6D">
        <w:rPr>
          <w:bCs/>
          <w:i/>
          <w:color w:val="000000" w:themeColor="text1"/>
          <w:sz w:val="23"/>
          <w:szCs w:val="23"/>
          <w:shd w:val="clear" w:color="auto" w:fill="FFFFFF"/>
        </w:rPr>
        <w:t>,</w:t>
      </w:r>
      <w:r w:rsidRPr="00C02E6D">
        <w:rPr>
          <w:i/>
          <w:color w:val="000000" w:themeColor="text1"/>
          <w:sz w:val="23"/>
          <w:szCs w:val="23"/>
          <w:shd w:val="clear" w:color="auto" w:fill="FFFFFF"/>
        </w:rPr>
        <w:t xml:space="preserve"> оплачивается Покупателем в течение 5 (пяти) рабочих дней с даты заключения Договора, при условии выставления Поставщиком счета на оплату авансового платежа.</w:t>
      </w:r>
    </w:p>
    <w:p w14:paraId="68A4D534" w14:textId="77777777" w:rsidR="0069064D" w:rsidRPr="00C02E6D" w:rsidRDefault="0069064D" w:rsidP="0069064D">
      <w:pPr>
        <w:tabs>
          <w:tab w:val="left" w:pos="426"/>
        </w:tabs>
        <w:ind w:firstLine="709"/>
        <w:rPr>
          <w:i/>
          <w:color w:val="000000" w:themeColor="text1"/>
          <w:sz w:val="23"/>
          <w:szCs w:val="23"/>
        </w:rPr>
      </w:pPr>
      <w:r w:rsidRPr="00C02E6D">
        <w:rPr>
          <w:i/>
          <w:color w:val="000000" w:themeColor="text1"/>
          <w:sz w:val="23"/>
          <w:szCs w:val="23"/>
          <w:shd w:val="clear" w:color="auto" w:fill="FFFFFF"/>
        </w:rPr>
        <w:t>2.2.2.</w:t>
      </w:r>
      <w:r w:rsidRPr="00C02E6D">
        <w:rPr>
          <w:i/>
          <w:color w:val="000000" w:themeColor="text1"/>
          <w:sz w:val="23"/>
          <w:szCs w:val="23"/>
          <w:shd w:val="clear" w:color="auto" w:fill="FFFFFF"/>
          <w:lang w:val="en-US"/>
        </w:rPr>
        <w:t> </w:t>
      </w:r>
      <w:r w:rsidRPr="00C02E6D">
        <w:rPr>
          <w:i/>
          <w:color w:val="000000" w:themeColor="text1"/>
          <w:sz w:val="23"/>
          <w:szCs w:val="23"/>
          <w:shd w:val="clear" w:color="auto" w:fill="FFFFFF"/>
        </w:rPr>
        <w:t xml:space="preserve">окончательный платеж в размере 50% (пятидесяти процентов) от общей стоимости Товара (цены Договора), </w:t>
      </w:r>
      <w:r w:rsidRPr="00C02E6D">
        <w:rPr>
          <w:i/>
          <w:color w:val="000000" w:themeColor="text1"/>
          <w:sz w:val="23"/>
          <w:szCs w:val="23"/>
        </w:rPr>
        <w:t xml:space="preserve">что составляет </w:t>
      </w:r>
      <w:r w:rsidRPr="00C02E6D">
        <w:rPr>
          <w:bCs/>
          <w:i/>
          <w:color w:val="000000" w:themeColor="text1"/>
          <w:sz w:val="23"/>
          <w:szCs w:val="23"/>
        </w:rPr>
        <w:t>______ (_________) рублей 00 копеек,</w:t>
      </w:r>
      <w:r w:rsidRPr="00C02E6D">
        <w:rPr>
          <w:i/>
          <w:sz w:val="23"/>
          <w:szCs w:val="23"/>
        </w:rPr>
        <w:t xml:space="preserve"> в том числе НДС 20% составляет / НДС не предусмотрен</w:t>
      </w:r>
      <w:r w:rsidRPr="00C02E6D">
        <w:rPr>
          <w:i/>
          <w:color w:val="000000" w:themeColor="text1"/>
          <w:sz w:val="23"/>
          <w:szCs w:val="23"/>
          <w:shd w:val="clear" w:color="auto" w:fill="FFFFFF"/>
        </w:rPr>
        <w:t xml:space="preserve">, оплачивается Покупателем в течение 5 (пяти) рабочих дней </w:t>
      </w:r>
      <w:r w:rsidRPr="00C02E6D">
        <w:rPr>
          <w:i/>
          <w:color w:val="000000" w:themeColor="text1"/>
          <w:sz w:val="23"/>
          <w:szCs w:val="23"/>
        </w:rPr>
        <w:t>с даты поставки Товара и подписания Сторонами документа о приемке Товара.</w:t>
      </w:r>
    </w:p>
    <w:p w14:paraId="1A6107E8" w14:textId="77777777" w:rsidR="0069064D" w:rsidRPr="00C02E6D" w:rsidRDefault="0069064D" w:rsidP="0069064D">
      <w:pPr>
        <w:ind w:firstLine="709"/>
        <w:contextualSpacing/>
        <w:rPr>
          <w:color w:val="000000" w:themeColor="text1"/>
          <w:sz w:val="23"/>
          <w:szCs w:val="23"/>
          <w:shd w:val="clear" w:color="auto" w:fill="FFFFFF"/>
        </w:rPr>
      </w:pPr>
      <w:r w:rsidRPr="00C02E6D">
        <w:rPr>
          <w:color w:val="000000" w:themeColor="text1"/>
          <w:sz w:val="23"/>
          <w:szCs w:val="23"/>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в документе о приемке Товар дату и номер настоящего Договора, в противном случае Покупатель вправе отказать в приёмке Товара. </w:t>
      </w:r>
    </w:p>
    <w:p w14:paraId="17790B00" w14:textId="77777777" w:rsidR="0069064D" w:rsidRPr="00C02E6D" w:rsidRDefault="0069064D" w:rsidP="0069064D">
      <w:pPr>
        <w:ind w:firstLine="709"/>
        <w:contextualSpacing/>
        <w:rPr>
          <w:sz w:val="23"/>
          <w:szCs w:val="23"/>
          <w:shd w:val="clear" w:color="auto" w:fill="FFFFFF"/>
        </w:rPr>
      </w:pPr>
      <w:r w:rsidRPr="00C02E6D">
        <w:rPr>
          <w:color w:val="000000" w:themeColor="text1"/>
          <w:sz w:val="23"/>
          <w:szCs w:val="23"/>
        </w:rPr>
        <w:t xml:space="preserve">2.4.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w:t>
      </w:r>
      <w:r w:rsidRPr="00C02E6D">
        <w:rPr>
          <w:sz w:val="23"/>
          <w:szCs w:val="23"/>
        </w:rPr>
        <w:t>Покупателя.</w:t>
      </w:r>
    </w:p>
    <w:p w14:paraId="19A7CFED" w14:textId="77777777" w:rsidR="0069064D" w:rsidRPr="00C02E6D" w:rsidRDefault="0069064D" w:rsidP="0069064D">
      <w:pPr>
        <w:ind w:firstLine="709"/>
        <w:contextualSpacing/>
        <w:rPr>
          <w:sz w:val="23"/>
          <w:szCs w:val="23"/>
          <w:shd w:val="clear" w:color="auto" w:fill="FFFFFF"/>
        </w:rPr>
      </w:pPr>
      <w:r w:rsidRPr="00C02E6D">
        <w:rPr>
          <w:sz w:val="23"/>
          <w:szCs w:val="23"/>
        </w:rPr>
        <w:t xml:space="preserve">2.5. В случае нарушения Поставщиком своих обязательств по Договору до фактической приемки Товара и подписания документов о приемке, Покупатель вправе требовать от Поставщика возврата ранее </w:t>
      </w:r>
      <w:r w:rsidRPr="00C02E6D">
        <w:rPr>
          <w:sz w:val="23"/>
          <w:szCs w:val="23"/>
        </w:rPr>
        <w:lastRenderedPageBreak/>
        <w:t>выданного (оплаченного) аванса в течение 3 (трех) рабочих дней, после получения от Покупателя соответствующего требования (в случае если Покупатель производил аванс).</w:t>
      </w:r>
    </w:p>
    <w:p w14:paraId="55E0712B" w14:textId="77777777" w:rsidR="0069064D" w:rsidRPr="00C02E6D" w:rsidRDefault="0069064D" w:rsidP="0069064D">
      <w:pPr>
        <w:ind w:firstLine="709"/>
        <w:contextualSpacing/>
        <w:rPr>
          <w:color w:val="000000" w:themeColor="text1"/>
          <w:sz w:val="23"/>
          <w:szCs w:val="23"/>
          <w:shd w:val="clear" w:color="auto" w:fill="FFFFFF"/>
        </w:rPr>
      </w:pPr>
      <w:r w:rsidRPr="00C02E6D">
        <w:rPr>
          <w:color w:val="000000" w:themeColor="text1"/>
          <w:sz w:val="23"/>
          <w:szCs w:val="23"/>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14:paraId="1E624FB2" w14:textId="77777777" w:rsidR="0069064D" w:rsidRPr="00C02E6D" w:rsidRDefault="0069064D" w:rsidP="0069064D">
      <w:pPr>
        <w:ind w:firstLine="709"/>
        <w:contextualSpacing/>
        <w:rPr>
          <w:color w:val="000000" w:themeColor="text1"/>
          <w:sz w:val="23"/>
          <w:szCs w:val="23"/>
          <w:shd w:val="clear" w:color="auto" w:fill="FFFFFF"/>
        </w:rPr>
      </w:pPr>
      <w:r w:rsidRPr="00C02E6D">
        <w:rPr>
          <w:color w:val="000000" w:themeColor="text1"/>
          <w:sz w:val="23"/>
          <w:szCs w:val="23"/>
        </w:rPr>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14:paraId="3C9827AC" w14:textId="77777777" w:rsidR="0069064D" w:rsidRPr="00C02E6D" w:rsidRDefault="0069064D" w:rsidP="0069064D">
      <w:pPr>
        <w:pStyle w:val="af0"/>
        <w:ind w:left="0"/>
        <w:rPr>
          <w:rFonts w:ascii="Times New Roman" w:hAnsi="Times New Roman"/>
          <w:color w:val="000000" w:themeColor="text1"/>
          <w:sz w:val="23"/>
          <w:szCs w:val="23"/>
          <w:shd w:val="clear" w:color="auto" w:fill="FFFFFF"/>
        </w:rPr>
      </w:pPr>
    </w:p>
    <w:p w14:paraId="3436BA51" w14:textId="77777777" w:rsidR="0069064D" w:rsidRPr="00C02E6D" w:rsidRDefault="0069064D" w:rsidP="0069064D">
      <w:pPr>
        <w:pStyle w:val="af0"/>
        <w:ind w:left="0"/>
        <w:jc w:val="center"/>
        <w:rPr>
          <w:rFonts w:ascii="Times New Roman" w:hAnsi="Times New Roman"/>
          <w:color w:val="000000" w:themeColor="text1"/>
          <w:sz w:val="23"/>
          <w:szCs w:val="23"/>
          <w:shd w:val="clear" w:color="auto" w:fill="FFFFFF"/>
        </w:rPr>
      </w:pPr>
      <w:r w:rsidRPr="00C02E6D">
        <w:rPr>
          <w:rFonts w:ascii="Times New Roman" w:hAnsi="Times New Roman"/>
          <w:b/>
          <w:sz w:val="23"/>
          <w:szCs w:val="23"/>
        </w:rPr>
        <w:t>3. УСЛОВИЯ ПОСТАВКИ</w:t>
      </w:r>
    </w:p>
    <w:p w14:paraId="32967E2F" w14:textId="77777777" w:rsidR="0069064D" w:rsidRPr="00C02E6D" w:rsidRDefault="0069064D" w:rsidP="0069064D">
      <w:pPr>
        <w:shd w:val="clear" w:color="auto" w:fill="FFFFFF"/>
        <w:ind w:firstLine="709"/>
        <w:contextualSpacing/>
        <w:rPr>
          <w:color w:val="000000" w:themeColor="text1"/>
          <w:sz w:val="23"/>
          <w:szCs w:val="23"/>
        </w:rPr>
      </w:pPr>
      <w:r w:rsidRPr="00C02E6D">
        <w:rPr>
          <w:sz w:val="23"/>
          <w:szCs w:val="23"/>
          <w:shd w:val="clear" w:color="auto" w:fill="FFFFFF"/>
        </w:rPr>
        <w:t>3.1. Поставщик осуществляет доставку Товара своими силами и за свой счет до склада Покупателя, расположенного по адресу, указанному в п.1.2 настоящего Договора.</w:t>
      </w:r>
    </w:p>
    <w:p w14:paraId="527392DC" w14:textId="75D24AC0" w:rsidR="0069064D" w:rsidRPr="00C02E6D" w:rsidRDefault="0069064D" w:rsidP="0069064D">
      <w:pPr>
        <w:ind w:firstLine="709"/>
        <w:contextualSpacing/>
        <w:rPr>
          <w:color w:val="000000" w:themeColor="text1"/>
          <w:sz w:val="23"/>
          <w:szCs w:val="23"/>
        </w:rPr>
      </w:pPr>
      <w:r w:rsidRPr="00C02E6D">
        <w:rPr>
          <w:color w:val="000000" w:themeColor="text1"/>
          <w:sz w:val="23"/>
          <w:szCs w:val="23"/>
        </w:rPr>
        <w:t xml:space="preserve">3.2. Срок поставки Товара: </w:t>
      </w:r>
      <w:r w:rsidRPr="0069064D">
        <w:rPr>
          <w:color w:val="000000" w:themeColor="text1"/>
          <w:sz w:val="23"/>
          <w:szCs w:val="23"/>
        </w:rPr>
        <w:t>в течении 20 (двадцати) календарных дней с момента предоплаты</w:t>
      </w:r>
      <w:r w:rsidRPr="00C02E6D">
        <w:rPr>
          <w:color w:val="000000" w:themeColor="text1"/>
          <w:sz w:val="23"/>
          <w:szCs w:val="23"/>
        </w:rPr>
        <w:t>.</w:t>
      </w:r>
    </w:p>
    <w:p w14:paraId="36D5EE32" w14:textId="77777777" w:rsidR="0069064D" w:rsidRPr="00C02E6D" w:rsidRDefault="0069064D" w:rsidP="0069064D">
      <w:pPr>
        <w:shd w:val="clear" w:color="auto" w:fill="FFFFFF"/>
        <w:ind w:firstLine="709"/>
        <w:contextualSpacing/>
        <w:rPr>
          <w:color w:val="000000" w:themeColor="text1"/>
          <w:sz w:val="23"/>
          <w:szCs w:val="23"/>
        </w:rPr>
      </w:pPr>
      <w:r w:rsidRPr="00C02E6D">
        <w:rPr>
          <w:color w:val="000000" w:themeColor="text1"/>
          <w:sz w:val="23"/>
          <w:szCs w:val="23"/>
        </w:rPr>
        <w:t>3.3. Одновременно с поставленным Товаром Поставщик передает Покупателю все необходимые документы: товарные накладные по форме ТОРГ-12/УПД, товарно-транспортные накладные (при необходимости), счет-фактуру (в случае если Поставщик работает на общей системе налогообложения), копии сертификатов, декларации о соответствии, протоколы лабораторных испытаний на соответствие показателям безопасности, иные документы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w:t>
      </w:r>
    </w:p>
    <w:p w14:paraId="481FB9B3" w14:textId="77777777" w:rsidR="0069064D" w:rsidRPr="00C02E6D" w:rsidRDefault="0069064D" w:rsidP="0069064D">
      <w:pPr>
        <w:shd w:val="clear" w:color="auto" w:fill="FFFFFF"/>
        <w:ind w:firstLine="709"/>
        <w:contextualSpacing/>
        <w:rPr>
          <w:color w:val="000000" w:themeColor="text1"/>
          <w:sz w:val="23"/>
          <w:szCs w:val="23"/>
        </w:rPr>
      </w:pPr>
      <w:r w:rsidRPr="00C02E6D">
        <w:rPr>
          <w:color w:val="000000" w:themeColor="text1"/>
          <w:sz w:val="23"/>
          <w:szCs w:val="23"/>
        </w:rPr>
        <w:t>3.4. Датой поставки Товара является дата поступления Товара на склад Покупателя и подписание документов о приемке.</w:t>
      </w:r>
    </w:p>
    <w:p w14:paraId="0423D116" w14:textId="77777777" w:rsidR="0069064D" w:rsidRPr="00C02E6D" w:rsidRDefault="0069064D" w:rsidP="0069064D">
      <w:pPr>
        <w:shd w:val="clear" w:color="auto" w:fill="FFFFFF"/>
        <w:ind w:firstLine="709"/>
        <w:contextualSpacing/>
        <w:rPr>
          <w:color w:val="000000" w:themeColor="text1"/>
          <w:sz w:val="23"/>
          <w:szCs w:val="23"/>
        </w:rPr>
      </w:pPr>
      <w:r w:rsidRPr="00C02E6D">
        <w:rPr>
          <w:sz w:val="23"/>
          <w:szCs w:val="23"/>
        </w:rPr>
        <w:t>3.5. Погрузка Товара со склада Поставщика осуществляется силами, средствами и за счет Поставщика.</w:t>
      </w:r>
    </w:p>
    <w:p w14:paraId="6D18F049" w14:textId="77777777" w:rsidR="0069064D" w:rsidRPr="00C02E6D" w:rsidRDefault="0069064D" w:rsidP="0069064D">
      <w:pPr>
        <w:shd w:val="clear" w:color="auto" w:fill="FFFFFF"/>
        <w:ind w:firstLine="709"/>
        <w:contextualSpacing/>
        <w:rPr>
          <w:color w:val="000000" w:themeColor="text1"/>
          <w:sz w:val="23"/>
          <w:szCs w:val="23"/>
        </w:rPr>
      </w:pPr>
      <w:r w:rsidRPr="00C02E6D">
        <w:rPr>
          <w:color w:val="000000" w:themeColor="text1"/>
          <w:sz w:val="23"/>
          <w:szCs w:val="23"/>
        </w:rPr>
        <w:t>3.6. Разгрузка Товара на склад Покупателя осуществляется силами и средствами Поставщика.</w:t>
      </w:r>
    </w:p>
    <w:p w14:paraId="70C722AB" w14:textId="77777777" w:rsidR="0069064D" w:rsidRPr="00C02E6D" w:rsidRDefault="0069064D" w:rsidP="0069064D">
      <w:pPr>
        <w:shd w:val="clear" w:color="auto" w:fill="FFFFFF"/>
        <w:ind w:firstLine="709"/>
        <w:contextualSpacing/>
        <w:rPr>
          <w:color w:val="000000" w:themeColor="text1"/>
          <w:sz w:val="23"/>
          <w:szCs w:val="23"/>
        </w:rPr>
      </w:pPr>
      <w:r w:rsidRPr="00C02E6D">
        <w:rPr>
          <w:color w:val="000000" w:themeColor="text1"/>
          <w:sz w:val="23"/>
          <w:szCs w:val="23"/>
        </w:rPr>
        <w:t>3.7.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14:paraId="2289E798" w14:textId="77777777" w:rsidR="0069064D" w:rsidRPr="00C02E6D" w:rsidRDefault="0069064D" w:rsidP="0069064D">
      <w:pPr>
        <w:ind w:firstLine="709"/>
        <w:contextualSpacing/>
        <w:rPr>
          <w:sz w:val="23"/>
          <w:szCs w:val="23"/>
        </w:rPr>
      </w:pPr>
      <w:r w:rsidRPr="00C02E6D">
        <w:rPr>
          <w:sz w:val="23"/>
          <w:szCs w:val="23"/>
        </w:rPr>
        <w:t>3.8. В случае доставки товара транспортной компанией, привлеченной для этих целей Поставщиком, Поставщик обязуется оплатить услуги по доставке и выгрузке товара на склад Покупателя.</w:t>
      </w:r>
    </w:p>
    <w:p w14:paraId="1F86743C" w14:textId="77777777" w:rsidR="0069064D" w:rsidRPr="00C02E6D" w:rsidRDefault="0069064D" w:rsidP="0069064D">
      <w:pPr>
        <w:ind w:firstLine="709"/>
        <w:contextualSpacing/>
        <w:rPr>
          <w:i/>
          <w:color w:val="000000" w:themeColor="text1"/>
          <w:sz w:val="23"/>
          <w:szCs w:val="23"/>
        </w:rPr>
      </w:pPr>
    </w:p>
    <w:p w14:paraId="0425D640" w14:textId="77777777" w:rsidR="0069064D" w:rsidRPr="00C02E6D" w:rsidRDefault="0069064D" w:rsidP="0069064D">
      <w:pPr>
        <w:pStyle w:val="af0"/>
        <w:ind w:left="0"/>
        <w:jc w:val="center"/>
        <w:rPr>
          <w:rFonts w:ascii="Times New Roman" w:hAnsi="Times New Roman"/>
          <w:b/>
          <w:sz w:val="23"/>
          <w:szCs w:val="23"/>
        </w:rPr>
      </w:pPr>
      <w:r w:rsidRPr="00C02E6D">
        <w:rPr>
          <w:rFonts w:ascii="Times New Roman" w:hAnsi="Times New Roman"/>
          <w:b/>
          <w:sz w:val="23"/>
          <w:szCs w:val="23"/>
        </w:rPr>
        <w:t>4. ПОРЯДОК ПРИЕМКИ ТОВАРА</w:t>
      </w:r>
    </w:p>
    <w:p w14:paraId="3A990E6C"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по форме ТОРГ-12/УПД,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настоящего Договора.</w:t>
      </w:r>
    </w:p>
    <w:p w14:paraId="1CCB0F6A"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 (двух) экземплярах - по одному для каждой из Сторон. Поставщик вправе согласовать Акт по электронной почте.</w:t>
      </w:r>
    </w:p>
    <w:p w14:paraId="351B289B"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14:paraId="6DF186A4"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lastRenderedPageBreak/>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(четырнадцать)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14:paraId="65C73497"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Поставщик вправе согласовать Акт по электронной почте. Возврат сопровождается накладной по форме ТОРГ-12/УПД.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14:paraId="26397E2B"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4.6.</w:t>
      </w:r>
      <w:r w:rsidRPr="00C02E6D">
        <w:t> </w:t>
      </w:r>
      <w:r w:rsidRPr="00C02E6D">
        <w:rPr>
          <w:color w:val="000000" w:themeColor="text1"/>
          <w:sz w:val="23"/>
          <w:szCs w:val="23"/>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требованиям технических и экологических нормативов, установленным и действующих на территории Российской Федерации.</w:t>
      </w:r>
    </w:p>
    <w:p w14:paraId="06A9EE06"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14:paraId="401D0AB6"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14:paraId="3530BA3D"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296592FF"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14:paraId="38C51C80"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14:paraId="7CE3287F" w14:textId="77777777" w:rsidR="0069064D" w:rsidRPr="00C02E6D" w:rsidRDefault="0069064D" w:rsidP="0069064D">
      <w:pPr>
        <w:ind w:firstLine="709"/>
        <w:contextualSpacing/>
        <w:rPr>
          <w:sz w:val="23"/>
          <w:szCs w:val="23"/>
          <w:shd w:val="clear" w:color="auto" w:fill="FFFFFF"/>
          <w:lang w:bidi="en-US"/>
        </w:rPr>
      </w:pPr>
      <w:r w:rsidRPr="00C02E6D">
        <w:rPr>
          <w:sz w:val="23"/>
          <w:szCs w:val="23"/>
          <w:shd w:val="clear" w:color="auto" w:fill="FFFFFF"/>
          <w:lang w:bidi="en-US"/>
        </w:rPr>
        <w:t>4.12.</w:t>
      </w:r>
      <w:r w:rsidRPr="00C02E6D">
        <w:t> </w:t>
      </w:r>
      <w:r w:rsidRPr="00C02E6D">
        <w:rPr>
          <w:sz w:val="23"/>
          <w:szCs w:val="23"/>
          <w:shd w:val="clear" w:color="auto" w:fill="FFFFFF"/>
          <w:lang w:bidi="en-US"/>
        </w:rPr>
        <w:t xml:space="preserve">Привлечение </w:t>
      </w:r>
      <w:proofErr w:type="spellStart"/>
      <w:r w:rsidRPr="00C02E6D">
        <w:rPr>
          <w:sz w:val="23"/>
          <w:szCs w:val="23"/>
          <w:shd w:val="clear" w:color="auto" w:fill="FFFFFF"/>
          <w:lang w:bidi="en-US"/>
        </w:rPr>
        <w:t>субисполнителей</w:t>
      </w:r>
      <w:proofErr w:type="spellEnd"/>
      <w:r w:rsidRPr="00C02E6D">
        <w:rPr>
          <w:sz w:val="23"/>
          <w:szCs w:val="23"/>
          <w:shd w:val="clear" w:color="auto" w:fill="FFFFFF"/>
          <w:lang w:bidi="en-US"/>
        </w:rPr>
        <w:t xml:space="preserve"> для исполнения Поставщиком своих обязательств по Договору не предусмотрено, за исключением привлечения транспортной компании.</w:t>
      </w:r>
    </w:p>
    <w:p w14:paraId="319593B6" w14:textId="77777777" w:rsidR="0069064D" w:rsidRPr="00C02E6D" w:rsidRDefault="0069064D" w:rsidP="0069064D">
      <w:pPr>
        <w:contextualSpacing/>
        <w:rPr>
          <w:color w:val="000000" w:themeColor="text1"/>
          <w:sz w:val="23"/>
          <w:szCs w:val="23"/>
        </w:rPr>
      </w:pPr>
    </w:p>
    <w:p w14:paraId="52508575" w14:textId="77777777" w:rsidR="0069064D" w:rsidRPr="00C02E6D" w:rsidRDefault="0069064D" w:rsidP="0069064D">
      <w:pPr>
        <w:pStyle w:val="af0"/>
        <w:ind w:left="0"/>
        <w:jc w:val="center"/>
        <w:rPr>
          <w:rFonts w:ascii="Times New Roman" w:hAnsi="Times New Roman"/>
          <w:b/>
          <w:sz w:val="23"/>
          <w:szCs w:val="23"/>
        </w:rPr>
      </w:pPr>
      <w:r w:rsidRPr="00C02E6D">
        <w:rPr>
          <w:rFonts w:ascii="Times New Roman" w:hAnsi="Times New Roman"/>
          <w:b/>
          <w:sz w:val="23"/>
          <w:szCs w:val="23"/>
        </w:rPr>
        <w:t>5. ПРАВА И ОБЯЗАННОСТИ СТОРОН</w:t>
      </w:r>
    </w:p>
    <w:p w14:paraId="761CB942" w14:textId="77777777" w:rsidR="0069064D" w:rsidRPr="00C02E6D" w:rsidRDefault="0069064D" w:rsidP="0069064D">
      <w:pPr>
        <w:ind w:firstLine="709"/>
        <w:contextualSpacing/>
        <w:rPr>
          <w:b/>
          <w:color w:val="000000" w:themeColor="text1"/>
          <w:sz w:val="23"/>
          <w:szCs w:val="23"/>
        </w:rPr>
      </w:pPr>
      <w:r w:rsidRPr="00C02E6D">
        <w:rPr>
          <w:b/>
          <w:color w:val="000000" w:themeColor="text1"/>
          <w:sz w:val="23"/>
          <w:szCs w:val="23"/>
        </w:rPr>
        <w:t>5.1. Поставщик обязан:</w:t>
      </w:r>
    </w:p>
    <w:p w14:paraId="46FC1E6C"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5.1.1. поставить Покупателю Товар, в соответствии со Спецификацией (Приложение № 1 к настоящему Договору), надлежащего качества и в обусловленном настоящим Договором количестве, характеристике и ассортименте.</w:t>
      </w:r>
    </w:p>
    <w:p w14:paraId="51280267"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5.1.2. заменить по требованию Покупателя недоброкачественный Товар, указанный в. п. 4.5 настоящего Договора, а также Товар, поставленный с нарушением количества и ассортимента, в течение _______ (_________) календарных дней с момента получения Поставщиком акта о возврате.</w:t>
      </w:r>
    </w:p>
    <w:p w14:paraId="06F11C36"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5.1.3. </w:t>
      </w:r>
      <w:proofErr w:type="spellStart"/>
      <w:r w:rsidRPr="00C02E6D">
        <w:rPr>
          <w:color w:val="000000" w:themeColor="text1"/>
          <w:sz w:val="23"/>
          <w:szCs w:val="23"/>
        </w:rPr>
        <w:t>допоставить</w:t>
      </w:r>
      <w:proofErr w:type="spellEnd"/>
      <w:r w:rsidRPr="00C02E6D">
        <w:rPr>
          <w:color w:val="000000" w:themeColor="text1"/>
          <w:sz w:val="23"/>
          <w:szCs w:val="23"/>
        </w:rPr>
        <w:t xml:space="preserve"> Товар, поставленный с нарушением количества, ассортимента в течение ____ (___________) календарных дней с момента получения Поставщиком соответствующего требования.</w:t>
      </w:r>
    </w:p>
    <w:p w14:paraId="6AD40195" w14:textId="77777777" w:rsidR="0069064D" w:rsidRPr="00C02E6D" w:rsidRDefault="0069064D" w:rsidP="0069064D">
      <w:pPr>
        <w:ind w:firstLine="709"/>
        <w:contextualSpacing/>
        <w:rPr>
          <w:color w:val="000000" w:themeColor="text1"/>
          <w:sz w:val="23"/>
          <w:szCs w:val="23"/>
        </w:rPr>
      </w:pPr>
      <w:r w:rsidRPr="00C02E6D">
        <w:rPr>
          <w:sz w:val="23"/>
          <w:szCs w:val="23"/>
        </w:rPr>
        <w:t>5.1.4. 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p>
    <w:p w14:paraId="624D9349" w14:textId="77777777" w:rsidR="0069064D" w:rsidRPr="00C02E6D" w:rsidRDefault="0069064D" w:rsidP="0069064D">
      <w:pPr>
        <w:ind w:firstLine="709"/>
        <w:contextualSpacing/>
        <w:rPr>
          <w:b/>
          <w:color w:val="000000" w:themeColor="text1"/>
          <w:sz w:val="23"/>
          <w:szCs w:val="23"/>
        </w:rPr>
      </w:pPr>
      <w:r w:rsidRPr="00C02E6D">
        <w:rPr>
          <w:b/>
          <w:color w:val="000000" w:themeColor="text1"/>
          <w:sz w:val="23"/>
          <w:szCs w:val="23"/>
        </w:rPr>
        <w:t>5.2.</w:t>
      </w:r>
      <w:r w:rsidRPr="00C02E6D">
        <w:t xml:space="preserve"> </w:t>
      </w:r>
      <w:r w:rsidRPr="00C02E6D">
        <w:rPr>
          <w:b/>
          <w:color w:val="000000" w:themeColor="text1"/>
          <w:sz w:val="23"/>
          <w:szCs w:val="23"/>
        </w:rPr>
        <w:t>Поставщик вправе:</w:t>
      </w:r>
    </w:p>
    <w:p w14:paraId="55182F8F"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5.2.1. требовать своевременной и полной оплаты фактически поставленного в рамках настоящего Договора Товара, принятого Покупателем.</w:t>
      </w:r>
    </w:p>
    <w:p w14:paraId="1BE56B33" w14:textId="77777777" w:rsidR="0069064D" w:rsidRPr="00C02E6D" w:rsidRDefault="0069064D" w:rsidP="0069064D">
      <w:pPr>
        <w:ind w:firstLine="709"/>
        <w:contextualSpacing/>
        <w:rPr>
          <w:b/>
          <w:color w:val="000000" w:themeColor="text1"/>
          <w:sz w:val="23"/>
          <w:szCs w:val="23"/>
        </w:rPr>
      </w:pPr>
      <w:r w:rsidRPr="00C02E6D">
        <w:rPr>
          <w:b/>
          <w:color w:val="000000" w:themeColor="text1"/>
          <w:sz w:val="23"/>
          <w:szCs w:val="23"/>
        </w:rPr>
        <w:t>5.3. Покупатель обязан:</w:t>
      </w:r>
    </w:p>
    <w:p w14:paraId="4B4E4CBB"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5.3.1. осуществлять в установленные настоящим Договором сроки проверку Товара по количеству, характеристике, ассортименту и визуально по качеству.</w:t>
      </w:r>
    </w:p>
    <w:p w14:paraId="15E28D89"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lastRenderedPageBreak/>
        <w:t>5.3.2. предоставить уполномоченного представителя для подписания необходимых документов (документы о приемке и т.д.).</w:t>
      </w:r>
    </w:p>
    <w:p w14:paraId="2F5C6DF4" w14:textId="77777777" w:rsidR="0069064D" w:rsidRPr="00C02E6D" w:rsidRDefault="0069064D" w:rsidP="0069064D">
      <w:pPr>
        <w:ind w:firstLine="709"/>
        <w:contextualSpacing/>
        <w:rPr>
          <w:color w:val="000000" w:themeColor="text1"/>
          <w:sz w:val="23"/>
          <w:szCs w:val="23"/>
        </w:rPr>
      </w:pPr>
      <w:r w:rsidRPr="00C02E6D">
        <w:rPr>
          <w:sz w:val="23"/>
          <w:szCs w:val="23"/>
        </w:rPr>
        <w:t>5.3.3. производить своевременно и в полном объеме оплату фактически поставленного Товара в порядке и на условиях, предусмотренных в настоящем Договоре.</w:t>
      </w:r>
    </w:p>
    <w:p w14:paraId="07F2F16D" w14:textId="77777777" w:rsidR="0069064D" w:rsidRPr="00C02E6D" w:rsidRDefault="0069064D" w:rsidP="0069064D">
      <w:pPr>
        <w:ind w:firstLine="709"/>
        <w:contextualSpacing/>
        <w:rPr>
          <w:b/>
          <w:color w:val="000000" w:themeColor="text1"/>
          <w:sz w:val="23"/>
          <w:szCs w:val="23"/>
        </w:rPr>
      </w:pPr>
      <w:r w:rsidRPr="00C02E6D">
        <w:rPr>
          <w:b/>
          <w:color w:val="000000" w:themeColor="text1"/>
          <w:sz w:val="23"/>
          <w:szCs w:val="23"/>
        </w:rPr>
        <w:t xml:space="preserve">5.4. Покупатель вправе: </w:t>
      </w:r>
    </w:p>
    <w:p w14:paraId="0E249687"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14:paraId="2CAF67CD"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14:paraId="602DE422"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5.4.3. отказаться от приемки Товаров, если Поставщик нарушил срок поставки, предусмотренный настоящим Договором.</w:t>
      </w:r>
    </w:p>
    <w:p w14:paraId="5B95E330"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14:paraId="2039856D"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9C06A08"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5.5. В случаях, указанных в п.5.4, настоящий Договор считается расторгнутым или измененным</w:t>
      </w:r>
      <w:r w:rsidRPr="00C02E6D">
        <w:rPr>
          <w:sz w:val="23"/>
          <w:szCs w:val="23"/>
        </w:rPr>
        <w:t xml:space="preserve"> через 10 (десять) календарных дней</w:t>
      </w:r>
      <w:r w:rsidRPr="00C02E6D">
        <w:rPr>
          <w:color w:val="000000" w:themeColor="text1"/>
          <w:sz w:val="23"/>
          <w:szCs w:val="23"/>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14:paraId="45B0A107" w14:textId="77777777" w:rsidR="0069064D" w:rsidRPr="00C02E6D" w:rsidRDefault="0069064D" w:rsidP="0069064D">
      <w:pPr>
        <w:pStyle w:val="af0"/>
        <w:ind w:left="0"/>
        <w:rPr>
          <w:rFonts w:ascii="Times New Roman" w:hAnsi="Times New Roman"/>
          <w:color w:val="000000" w:themeColor="text1"/>
          <w:sz w:val="23"/>
          <w:szCs w:val="23"/>
        </w:rPr>
      </w:pPr>
    </w:p>
    <w:p w14:paraId="241E6781" w14:textId="77777777" w:rsidR="0069064D" w:rsidRPr="00C02E6D" w:rsidRDefault="0069064D" w:rsidP="0069064D">
      <w:pPr>
        <w:pStyle w:val="af0"/>
        <w:ind w:left="0"/>
        <w:jc w:val="center"/>
        <w:rPr>
          <w:rFonts w:ascii="Times New Roman" w:hAnsi="Times New Roman"/>
          <w:b/>
          <w:sz w:val="23"/>
          <w:szCs w:val="23"/>
        </w:rPr>
      </w:pPr>
      <w:r w:rsidRPr="00C02E6D">
        <w:rPr>
          <w:rFonts w:ascii="Times New Roman" w:hAnsi="Times New Roman"/>
          <w:b/>
          <w:sz w:val="23"/>
          <w:szCs w:val="23"/>
        </w:rPr>
        <w:t>6. ОТВЕТСТВЕННОСТЬ СТОРОН</w:t>
      </w:r>
    </w:p>
    <w:p w14:paraId="3D759129"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 Российской Федерации.</w:t>
      </w:r>
    </w:p>
    <w:p w14:paraId="624EAECE" w14:textId="77777777" w:rsidR="0069064D" w:rsidRPr="00C02E6D" w:rsidRDefault="0069064D" w:rsidP="0069064D">
      <w:pPr>
        <w:ind w:firstLine="709"/>
        <w:contextualSpacing/>
        <w:rPr>
          <w:rStyle w:val="FontStyle17"/>
          <w:sz w:val="23"/>
          <w:szCs w:val="23"/>
        </w:rPr>
      </w:pPr>
      <w:r w:rsidRPr="00C02E6D">
        <w:rPr>
          <w:sz w:val="23"/>
          <w:szCs w:val="23"/>
        </w:rPr>
        <w:t>6.2. В случае невыполнения и (или) ненадлежащего выполнения обязательств</w:t>
      </w:r>
      <w:r w:rsidRPr="00C02E6D">
        <w:rPr>
          <w:rStyle w:val="FontStyle17"/>
          <w:sz w:val="23"/>
          <w:szCs w:val="23"/>
        </w:rPr>
        <w:t xml:space="preserve"> Поставщиком по поставке Товара, Покупатель вправе потребовать</w:t>
      </w:r>
      <w:r w:rsidRPr="00C02E6D">
        <w:rPr>
          <w:sz w:val="23"/>
          <w:szCs w:val="23"/>
        </w:rPr>
        <w:t xml:space="preserve"> по письменному требованию от</w:t>
      </w:r>
      <w:r w:rsidRPr="00C02E6D">
        <w:rPr>
          <w:rStyle w:val="FontStyle17"/>
          <w:sz w:val="23"/>
          <w:szCs w:val="23"/>
        </w:rPr>
        <w:t xml:space="preserve"> Поставщика уплаты пени в размере 0,1% </w:t>
      </w:r>
      <w:r w:rsidRPr="00C02E6D">
        <w:rPr>
          <w:bCs/>
          <w:sz w:val="23"/>
          <w:szCs w:val="23"/>
        </w:rPr>
        <w:t>от стоимости не поставленного или поставленного с нарушением срока Товара,</w:t>
      </w:r>
      <w:r w:rsidRPr="00C02E6D">
        <w:rPr>
          <w:rStyle w:val="FontStyle17"/>
          <w:sz w:val="23"/>
          <w:szCs w:val="23"/>
        </w:rPr>
        <w:t xml:space="preserve"> за каждый день просрочки.</w:t>
      </w:r>
    </w:p>
    <w:p w14:paraId="7F94F7AA" w14:textId="77777777" w:rsidR="0069064D" w:rsidRPr="00C02E6D" w:rsidRDefault="0069064D" w:rsidP="0069064D">
      <w:pPr>
        <w:ind w:firstLine="709"/>
        <w:contextualSpacing/>
        <w:rPr>
          <w:rStyle w:val="FontStyle17"/>
          <w:color w:val="000000" w:themeColor="text1"/>
          <w:sz w:val="23"/>
          <w:szCs w:val="23"/>
        </w:rPr>
      </w:pPr>
      <w:r w:rsidRPr="00C02E6D">
        <w:rPr>
          <w:sz w:val="23"/>
          <w:szCs w:val="23"/>
        </w:rPr>
        <w:t>6.3. В случае невыполнения и (или) ненадлежащего выполнения обязательств Покупателем, предусмотренных настоящим Договором, Поставщик вправе потребовать по письменному требованию от Покупателя уплаты пени в размере 0,01% от стоимости</w:t>
      </w:r>
      <w:r w:rsidRPr="00C02E6D">
        <w:rPr>
          <w:bCs/>
          <w:sz w:val="23"/>
          <w:szCs w:val="23"/>
        </w:rPr>
        <w:t xml:space="preserve"> не поставленного или поставленного с нарушением срока Товара</w:t>
      </w:r>
      <w:r w:rsidRPr="00C02E6D">
        <w:rPr>
          <w:sz w:val="23"/>
          <w:szCs w:val="23"/>
        </w:rPr>
        <w:t>, за каждый день просрочки,</w:t>
      </w:r>
      <w:r w:rsidRPr="00C02E6D">
        <w:rPr>
          <w:rStyle w:val="FontStyle17"/>
          <w:sz w:val="23"/>
          <w:szCs w:val="23"/>
        </w:rPr>
        <w:t xml:space="preserve"> но не более 5% от стоимости Товара.</w:t>
      </w:r>
    </w:p>
    <w:p w14:paraId="10EE2501" w14:textId="77777777" w:rsidR="0069064D" w:rsidRPr="00C02E6D" w:rsidRDefault="0069064D" w:rsidP="0069064D">
      <w:pPr>
        <w:ind w:firstLine="709"/>
        <w:contextualSpacing/>
        <w:rPr>
          <w:sz w:val="23"/>
          <w:szCs w:val="23"/>
        </w:rPr>
      </w:pPr>
      <w:r w:rsidRPr="00C02E6D">
        <w:rPr>
          <w:color w:val="000000" w:themeColor="text1"/>
          <w:sz w:val="23"/>
          <w:szCs w:val="23"/>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14:paraId="1B0E4EBD"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6.5. Взыскание (уплата) неустойки (пени) не освобождает Стороны от исполнения своих обязательств по Договору.</w:t>
      </w:r>
    </w:p>
    <w:p w14:paraId="0EEF650E" w14:textId="77777777" w:rsidR="0069064D" w:rsidRPr="00C02E6D" w:rsidRDefault="0069064D" w:rsidP="0069064D">
      <w:pPr>
        <w:ind w:firstLine="709"/>
        <w:contextualSpacing/>
        <w:rPr>
          <w:color w:val="000000" w:themeColor="text1"/>
          <w:sz w:val="23"/>
          <w:szCs w:val="23"/>
        </w:rPr>
      </w:pPr>
      <w:r w:rsidRPr="00C02E6D">
        <w:rPr>
          <w:bCs/>
          <w:sz w:val="23"/>
          <w:szCs w:val="23"/>
        </w:rPr>
        <w:t>6.6. 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w:t>
      </w:r>
    </w:p>
    <w:p w14:paraId="11048D00" w14:textId="77777777" w:rsidR="0069064D" w:rsidRPr="00C02E6D" w:rsidRDefault="0069064D" w:rsidP="0069064D">
      <w:pPr>
        <w:ind w:firstLine="709"/>
        <w:contextualSpacing/>
        <w:rPr>
          <w:color w:val="000000" w:themeColor="text1"/>
          <w:sz w:val="23"/>
          <w:szCs w:val="23"/>
        </w:rPr>
      </w:pPr>
      <w:r w:rsidRPr="00C02E6D">
        <w:rPr>
          <w:bCs/>
          <w:sz w:val="23"/>
          <w:szCs w:val="23"/>
        </w:rPr>
        <w:t>6.7. Убытки сверх неустойки не взыскиваются и не начисляются.</w:t>
      </w:r>
    </w:p>
    <w:p w14:paraId="76A1F457"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6.8. В случае просрочки поставки Товара свыше 15 (пятнадцати) календарных дней, Договор по требованию Покупателя может быть расторгнут.</w:t>
      </w:r>
    </w:p>
    <w:p w14:paraId="3E27A86A" w14:textId="77777777" w:rsidR="0069064D" w:rsidRPr="00C02E6D" w:rsidRDefault="0069064D" w:rsidP="0069064D">
      <w:pPr>
        <w:ind w:firstLine="709"/>
        <w:contextualSpacing/>
        <w:rPr>
          <w:color w:val="000000" w:themeColor="text1"/>
          <w:sz w:val="23"/>
          <w:szCs w:val="23"/>
        </w:rPr>
      </w:pPr>
      <w:r w:rsidRPr="00C02E6D">
        <w:rPr>
          <w:bCs/>
          <w:sz w:val="23"/>
          <w:szCs w:val="23"/>
        </w:rPr>
        <w:t>6.9. Покупатель не несет ответственность за отказ от принятия и (или) оплаты Товара ненадлежащего качества.</w:t>
      </w:r>
    </w:p>
    <w:p w14:paraId="1274B943" w14:textId="77777777" w:rsidR="0069064D" w:rsidRPr="00C02E6D" w:rsidRDefault="0069064D" w:rsidP="0069064D">
      <w:pPr>
        <w:pStyle w:val="af0"/>
        <w:ind w:left="0"/>
        <w:rPr>
          <w:rFonts w:ascii="Times New Roman" w:hAnsi="Times New Roman"/>
          <w:color w:val="000000" w:themeColor="text1"/>
          <w:sz w:val="23"/>
          <w:szCs w:val="23"/>
        </w:rPr>
      </w:pPr>
    </w:p>
    <w:p w14:paraId="22F3EF25" w14:textId="77777777" w:rsidR="0069064D" w:rsidRPr="00C02E6D" w:rsidRDefault="0069064D" w:rsidP="0069064D">
      <w:pPr>
        <w:pStyle w:val="af0"/>
        <w:ind w:left="0"/>
        <w:jc w:val="center"/>
        <w:rPr>
          <w:rFonts w:ascii="Times New Roman" w:hAnsi="Times New Roman"/>
          <w:b/>
          <w:color w:val="000000"/>
          <w:spacing w:val="2"/>
          <w:sz w:val="23"/>
          <w:szCs w:val="23"/>
        </w:rPr>
      </w:pPr>
      <w:r w:rsidRPr="00C02E6D">
        <w:rPr>
          <w:rFonts w:ascii="Times New Roman" w:hAnsi="Times New Roman"/>
          <w:b/>
          <w:color w:val="000000"/>
          <w:spacing w:val="2"/>
          <w:sz w:val="23"/>
          <w:szCs w:val="23"/>
        </w:rPr>
        <w:t>7. ПОРЯДОК РАЗРЕШЕНИЯ СПОРОВ</w:t>
      </w:r>
    </w:p>
    <w:p w14:paraId="032A33F0" w14:textId="77777777" w:rsidR="0069064D" w:rsidRPr="00C02E6D" w:rsidRDefault="0069064D" w:rsidP="0069064D">
      <w:pPr>
        <w:shd w:val="clear" w:color="auto" w:fill="FFFFFF"/>
        <w:tabs>
          <w:tab w:val="left" w:pos="0"/>
          <w:tab w:val="left" w:pos="567"/>
        </w:tabs>
        <w:ind w:firstLine="709"/>
        <w:contextualSpacing/>
        <w:rPr>
          <w:color w:val="000000" w:themeColor="text1"/>
          <w:spacing w:val="-5"/>
          <w:sz w:val="23"/>
          <w:szCs w:val="23"/>
        </w:rPr>
      </w:pPr>
      <w:r w:rsidRPr="00C02E6D">
        <w:rPr>
          <w:color w:val="000000" w:themeColor="text1"/>
          <w:spacing w:val="-5"/>
          <w:sz w:val="23"/>
          <w:szCs w:val="23"/>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14:paraId="05173B55" w14:textId="77777777" w:rsidR="0069064D" w:rsidRPr="00C02E6D" w:rsidRDefault="0069064D" w:rsidP="0069064D">
      <w:pPr>
        <w:shd w:val="clear" w:color="auto" w:fill="FFFFFF"/>
        <w:tabs>
          <w:tab w:val="left" w:pos="0"/>
          <w:tab w:val="left" w:pos="567"/>
        </w:tabs>
        <w:ind w:firstLine="709"/>
        <w:contextualSpacing/>
        <w:rPr>
          <w:color w:val="000000" w:themeColor="text1"/>
          <w:spacing w:val="-5"/>
          <w:sz w:val="23"/>
          <w:szCs w:val="23"/>
        </w:rPr>
      </w:pPr>
      <w:r w:rsidRPr="00C02E6D">
        <w:rPr>
          <w:color w:val="000000" w:themeColor="text1"/>
          <w:spacing w:val="-5"/>
          <w:sz w:val="23"/>
          <w:szCs w:val="23"/>
        </w:rPr>
        <w:lastRenderedPageBreak/>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14:paraId="674BE7BF" w14:textId="77777777" w:rsidR="0069064D" w:rsidRPr="00C02E6D" w:rsidRDefault="0069064D" w:rsidP="0069064D">
      <w:pPr>
        <w:pStyle w:val="af0"/>
        <w:shd w:val="clear" w:color="auto" w:fill="FFFFFF"/>
        <w:tabs>
          <w:tab w:val="left" w:pos="0"/>
          <w:tab w:val="left" w:pos="567"/>
        </w:tabs>
        <w:ind w:left="0"/>
        <w:rPr>
          <w:rFonts w:ascii="Times New Roman" w:hAnsi="Times New Roman"/>
          <w:color w:val="000000" w:themeColor="text1"/>
          <w:spacing w:val="-5"/>
          <w:sz w:val="23"/>
          <w:szCs w:val="23"/>
        </w:rPr>
      </w:pPr>
    </w:p>
    <w:p w14:paraId="6606803D" w14:textId="77777777" w:rsidR="0069064D" w:rsidRPr="00C02E6D" w:rsidRDefault="0069064D" w:rsidP="0069064D">
      <w:pPr>
        <w:pStyle w:val="af0"/>
        <w:shd w:val="clear" w:color="auto" w:fill="FFFFFF"/>
        <w:tabs>
          <w:tab w:val="left" w:pos="0"/>
        </w:tabs>
        <w:ind w:left="0"/>
        <w:jc w:val="center"/>
        <w:rPr>
          <w:rFonts w:ascii="Times New Roman" w:hAnsi="Times New Roman"/>
          <w:color w:val="000000" w:themeColor="text1"/>
          <w:spacing w:val="-5"/>
          <w:sz w:val="23"/>
          <w:szCs w:val="23"/>
        </w:rPr>
      </w:pPr>
      <w:r w:rsidRPr="00C02E6D">
        <w:rPr>
          <w:rFonts w:ascii="Times New Roman" w:hAnsi="Times New Roman"/>
          <w:b/>
          <w:sz w:val="23"/>
          <w:szCs w:val="23"/>
        </w:rPr>
        <w:t>8. ОБСТОЯТЕЛЬСТВА НЕПРЕОДОЛИМОЙ СИЛЫ (ФОРС-МАЖОР)</w:t>
      </w:r>
    </w:p>
    <w:p w14:paraId="22728A5D"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 xml:space="preserve">8.1.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C02E6D">
        <w:rPr>
          <w:color w:val="000000" w:themeColor="text1"/>
          <w:sz w:val="23"/>
          <w:szCs w:val="23"/>
        </w:rPr>
        <w:t>коронавирусной</w:t>
      </w:r>
      <w:proofErr w:type="spellEnd"/>
      <w:r w:rsidRPr="00C02E6D">
        <w:rPr>
          <w:color w:val="000000" w:themeColor="text1"/>
          <w:sz w:val="23"/>
          <w:szCs w:val="23"/>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14:paraId="1F32E256"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7E21BAD4"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6F09630E" w14:textId="77777777" w:rsidR="0069064D" w:rsidRPr="00C02E6D" w:rsidRDefault="0069064D" w:rsidP="0069064D">
      <w:pPr>
        <w:pStyle w:val="af0"/>
        <w:ind w:left="0"/>
        <w:rPr>
          <w:rFonts w:ascii="Times New Roman" w:hAnsi="Times New Roman"/>
          <w:color w:val="000000" w:themeColor="text1"/>
          <w:sz w:val="23"/>
          <w:szCs w:val="23"/>
        </w:rPr>
      </w:pPr>
    </w:p>
    <w:p w14:paraId="5629FCA8" w14:textId="77777777" w:rsidR="0069064D" w:rsidRPr="00C02E6D" w:rsidRDefault="0069064D" w:rsidP="0069064D">
      <w:pPr>
        <w:pStyle w:val="af0"/>
        <w:ind w:left="0"/>
        <w:jc w:val="center"/>
        <w:rPr>
          <w:rFonts w:ascii="Times New Roman" w:hAnsi="Times New Roman"/>
          <w:b/>
          <w:sz w:val="23"/>
          <w:szCs w:val="23"/>
        </w:rPr>
      </w:pPr>
    </w:p>
    <w:p w14:paraId="23CE9A84" w14:textId="77777777" w:rsidR="0069064D" w:rsidRPr="00C02E6D" w:rsidRDefault="0069064D" w:rsidP="0069064D">
      <w:pPr>
        <w:pStyle w:val="af0"/>
        <w:ind w:left="0"/>
        <w:jc w:val="center"/>
        <w:rPr>
          <w:rFonts w:ascii="Times New Roman" w:hAnsi="Times New Roman"/>
          <w:b/>
          <w:sz w:val="23"/>
          <w:szCs w:val="23"/>
        </w:rPr>
      </w:pPr>
    </w:p>
    <w:p w14:paraId="480A797E" w14:textId="77777777" w:rsidR="0069064D" w:rsidRPr="00C02E6D" w:rsidRDefault="0069064D" w:rsidP="0069064D">
      <w:pPr>
        <w:pStyle w:val="af0"/>
        <w:ind w:left="0"/>
        <w:jc w:val="center"/>
        <w:rPr>
          <w:rFonts w:ascii="Times New Roman" w:hAnsi="Times New Roman"/>
          <w:b/>
          <w:sz w:val="23"/>
          <w:szCs w:val="23"/>
        </w:rPr>
      </w:pPr>
      <w:r w:rsidRPr="00C02E6D">
        <w:rPr>
          <w:rFonts w:ascii="Times New Roman" w:hAnsi="Times New Roman"/>
          <w:b/>
          <w:sz w:val="23"/>
          <w:szCs w:val="23"/>
        </w:rPr>
        <w:t>9. КОНФИДЕНЦИАЛЬНОСТЬ</w:t>
      </w:r>
    </w:p>
    <w:p w14:paraId="54E3B1CF"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3E2946A3"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5087BF65"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02C659EA"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0E741FC8"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lastRenderedPageBreak/>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14:paraId="17F3F0DC"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046BF10E"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9.7.</w:t>
      </w:r>
      <w:r w:rsidRPr="00C02E6D">
        <w:rPr>
          <w:color w:val="000000" w:themeColor="text1"/>
          <w:sz w:val="23"/>
          <w:szCs w:val="23"/>
          <w:lang w:val="en-US"/>
        </w:rPr>
        <w:t> </w:t>
      </w:r>
      <w:r w:rsidRPr="00C02E6D">
        <w:rPr>
          <w:color w:val="000000" w:themeColor="text1"/>
          <w:sz w:val="23"/>
          <w:szCs w:val="23"/>
        </w:rPr>
        <w:t>Передача конфиденциальной информации по открытым каналам телефонной и электронной связи, а также с использованием сети Интернет без принятия соответствующих мер защиты, удовлетворяющих обе Стороны, запрещена.</w:t>
      </w:r>
    </w:p>
    <w:p w14:paraId="3C0B645A"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9.8. Стороны самостоятельно обеспечивают защиту этих сведений в соответствии с требованиями законодательства Российской Федерации.</w:t>
      </w:r>
    </w:p>
    <w:p w14:paraId="1C15A85D" w14:textId="77777777" w:rsidR="0069064D" w:rsidRPr="00C02E6D" w:rsidRDefault="0069064D" w:rsidP="0069064D">
      <w:pPr>
        <w:tabs>
          <w:tab w:val="left" w:pos="0"/>
        </w:tabs>
        <w:ind w:firstLine="709"/>
        <w:rPr>
          <w:bCs/>
          <w:sz w:val="23"/>
          <w:szCs w:val="23"/>
        </w:rPr>
      </w:pPr>
      <w:r w:rsidRPr="00C02E6D">
        <w:rPr>
          <w:bCs/>
          <w:sz w:val="23"/>
          <w:szCs w:val="23"/>
        </w:rPr>
        <w:t>9.9. Поставщик обязуется возместить Заказчику все возникшие у него потери, вызванные обстоятельствами, указанными в п.9.1. Договора.</w:t>
      </w:r>
    </w:p>
    <w:p w14:paraId="05E8BF32" w14:textId="77777777" w:rsidR="0069064D" w:rsidRPr="00C02E6D" w:rsidRDefault="0069064D" w:rsidP="0069064D">
      <w:pPr>
        <w:rPr>
          <w:color w:val="000000" w:themeColor="text1"/>
          <w:sz w:val="23"/>
          <w:szCs w:val="23"/>
        </w:rPr>
      </w:pPr>
    </w:p>
    <w:p w14:paraId="4CFB989C" w14:textId="77777777" w:rsidR="0069064D" w:rsidRPr="00C02E6D" w:rsidRDefault="0069064D" w:rsidP="0069064D">
      <w:pPr>
        <w:pStyle w:val="af0"/>
        <w:ind w:left="0"/>
        <w:jc w:val="center"/>
        <w:rPr>
          <w:rFonts w:ascii="Times New Roman" w:hAnsi="Times New Roman"/>
          <w:b/>
          <w:sz w:val="23"/>
          <w:szCs w:val="23"/>
        </w:rPr>
      </w:pPr>
      <w:r w:rsidRPr="00C02E6D">
        <w:rPr>
          <w:rFonts w:ascii="Times New Roman" w:hAnsi="Times New Roman"/>
          <w:b/>
          <w:sz w:val="23"/>
          <w:szCs w:val="23"/>
        </w:rPr>
        <w:t>10. ГАРАНТИЯ</w:t>
      </w:r>
    </w:p>
    <w:p w14:paraId="6B1A8265" w14:textId="77777777" w:rsidR="0069064D" w:rsidRPr="00C02E6D" w:rsidRDefault="0069064D" w:rsidP="0069064D">
      <w:pPr>
        <w:ind w:firstLine="709"/>
        <w:contextualSpacing/>
        <w:rPr>
          <w:sz w:val="23"/>
          <w:szCs w:val="23"/>
        </w:rPr>
      </w:pPr>
      <w:r w:rsidRPr="00C02E6D">
        <w:rPr>
          <w:sz w:val="23"/>
          <w:szCs w:val="23"/>
        </w:rPr>
        <w:t>10.1. В случае выявления нарушения целостности упаковки после поступления Товара на склад Поставщик в течение 7 (семи) рабочих дней с момента обращения Покупателя обязан заменить Товар в соответствующем ассортименте и количестве.</w:t>
      </w:r>
    </w:p>
    <w:p w14:paraId="730941D8" w14:textId="77777777" w:rsidR="0069064D" w:rsidRPr="00C02E6D" w:rsidRDefault="0069064D" w:rsidP="0069064D">
      <w:pPr>
        <w:ind w:firstLine="709"/>
        <w:contextualSpacing/>
        <w:rPr>
          <w:sz w:val="23"/>
          <w:szCs w:val="23"/>
        </w:rPr>
      </w:pPr>
      <w:r w:rsidRPr="00C02E6D">
        <w:rPr>
          <w:sz w:val="23"/>
          <w:szCs w:val="23"/>
        </w:rPr>
        <w:t>10.2.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документов о приемке Товара. Гарантия распространяется на весь Товар. Гарантийный срок на Товар не распространяется на случай порчи Товара по вине Покупателя.</w:t>
      </w:r>
    </w:p>
    <w:p w14:paraId="452FDDB3" w14:textId="77777777" w:rsidR="0069064D" w:rsidRPr="00C02E6D" w:rsidRDefault="0069064D" w:rsidP="0069064D">
      <w:pPr>
        <w:ind w:firstLine="709"/>
        <w:contextualSpacing/>
        <w:rPr>
          <w:sz w:val="23"/>
          <w:szCs w:val="23"/>
        </w:rPr>
      </w:pPr>
      <w:r w:rsidRPr="00C02E6D">
        <w:rPr>
          <w:sz w:val="23"/>
          <w:szCs w:val="23"/>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5 (пяти) рабочих дней или заменить Товар ненадлежащего качества – в течение 5 (пяти) рабочих дней, или принять Товар обратно в течение 5 (пяти)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5858FAF6" w14:textId="77777777" w:rsidR="0069064D" w:rsidRPr="00C02E6D" w:rsidRDefault="0069064D" w:rsidP="0069064D">
      <w:pPr>
        <w:ind w:firstLine="709"/>
        <w:contextualSpacing/>
        <w:rPr>
          <w:sz w:val="23"/>
          <w:szCs w:val="23"/>
        </w:rPr>
      </w:pPr>
    </w:p>
    <w:p w14:paraId="68A08E86" w14:textId="77777777" w:rsidR="0069064D" w:rsidRPr="00C02E6D" w:rsidRDefault="0069064D" w:rsidP="0069064D">
      <w:pPr>
        <w:ind w:firstLine="709"/>
        <w:contextualSpacing/>
        <w:rPr>
          <w:color w:val="000000" w:themeColor="text1"/>
          <w:sz w:val="23"/>
          <w:szCs w:val="23"/>
        </w:rPr>
      </w:pPr>
    </w:p>
    <w:p w14:paraId="72889EBE" w14:textId="77777777" w:rsidR="0069064D" w:rsidRPr="00C02E6D" w:rsidRDefault="0069064D" w:rsidP="0069064D">
      <w:pPr>
        <w:widowControl w:val="0"/>
        <w:tabs>
          <w:tab w:val="left" w:pos="9720"/>
        </w:tabs>
        <w:autoSpaceDE w:val="0"/>
        <w:autoSpaceDN w:val="0"/>
        <w:adjustRightInd w:val="0"/>
        <w:ind w:firstLine="709"/>
        <w:jc w:val="center"/>
        <w:rPr>
          <w:b/>
          <w:bCs/>
          <w:sz w:val="23"/>
          <w:szCs w:val="23"/>
        </w:rPr>
      </w:pPr>
      <w:r w:rsidRPr="00C02E6D">
        <w:rPr>
          <w:b/>
          <w:bCs/>
          <w:sz w:val="23"/>
          <w:szCs w:val="23"/>
          <w:lang w:val="x-none"/>
        </w:rPr>
        <w:t xml:space="preserve">11. </w:t>
      </w:r>
      <w:r w:rsidRPr="00C02E6D">
        <w:rPr>
          <w:b/>
          <w:bCs/>
          <w:sz w:val="23"/>
          <w:szCs w:val="23"/>
        </w:rPr>
        <w:t>НАЛОГОВАЯ ОГОВОРКА</w:t>
      </w:r>
    </w:p>
    <w:p w14:paraId="7E3EC6B9" w14:textId="77777777" w:rsidR="0069064D" w:rsidRPr="00C02E6D" w:rsidRDefault="0069064D" w:rsidP="0069064D">
      <w:pPr>
        <w:widowControl w:val="0"/>
        <w:tabs>
          <w:tab w:val="left" w:pos="9720"/>
        </w:tabs>
        <w:autoSpaceDE w:val="0"/>
        <w:autoSpaceDN w:val="0"/>
        <w:adjustRightInd w:val="0"/>
        <w:ind w:firstLine="709"/>
        <w:rPr>
          <w:bCs/>
          <w:sz w:val="23"/>
          <w:szCs w:val="23"/>
        </w:rPr>
      </w:pPr>
      <w:r w:rsidRPr="00C02E6D">
        <w:rPr>
          <w:bCs/>
          <w:sz w:val="23"/>
          <w:szCs w:val="23"/>
        </w:rPr>
        <w:t>11.1. Поставщик обязуется возместить имущественные потери Покупателя, возникшие при наступлении следующих обстоятельств (не связанных с нарушением Поставщика обязательств, предусмотренных настоящим Договором):</w:t>
      </w:r>
    </w:p>
    <w:p w14:paraId="495A9008" w14:textId="77777777" w:rsidR="0069064D" w:rsidRPr="00C02E6D" w:rsidRDefault="0069064D" w:rsidP="0069064D">
      <w:pPr>
        <w:widowControl w:val="0"/>
        <w:tabs>
          <w:tab w:val="left" w:pos="9720"/>
        </w:tabs>
        <w:autoSpaceDE w:val="0"/>
        <w:autoSpaceDN w:val="0"/>
        <w:adjustRightInd w:val="0"/>
        <w:ind w:firstLine="709"/>
        <w:rPr>
          <w:bCs/>
          <w:sz w:val="23"/>
          <w:szCs w:val="23"/>
        </w:rPr>
      </w:pPr>
      <w:r w:rsidRPr="00C02E6D">
        <w:rPr>
          <w:bCs/>
          <w:sz w:val="23"/>
          <w:szCs w:val="23"/>
        </w:rPr>
        <w:t>11.1.1. Предъявления налоговыми органами требований к Покупателю об уплате сумм налогов, пени, штрафов, получения отказа в возможности признать расходы для целей налогообложения прибыли, отказа налоговыми органами Покупателю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Поставщика,</w:t>
      </w:r>
      <w:r w:rsidRPr="00C02E6D">
        <w:t xml:space="preserve"> </w:t>
      </w:r>
      <w:r w:rsidRPr="00C02E6D">
        <w:rPr>
          <w:bCs/>
          <w:sz w:val="23"/>
          <w:szCs w:val="23"/>
        </w:rPr>
        <w:t xml:space="preserve">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а также в связи с привлечением Поставщиком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Поставщиком контрагентов, не обладающих признаками действующих организаций. </w:t>
      </w:r>
    </w:p>
    <w:p w14:paraId="3254613E" w14:textId="77777777" w:rsidR="0069064D" w:rsidRPr="00C02E6D" w:rsidRDefault="0069064D" w:rsidP="0069064D">
      <w:pPr>
        <w:widowControl w:val="0"/>
        <w:tabs>
          <w:tab w:val="left" w:pos="9720"/>
        </w:tabs>
        <w:autoSpaceDE w:val="0"/>
        <w:autoSpaceDN w:val="0"/>
        <w:adjustRightInd w:val="0"/>
        <w:ind w:firstLine="709"/>
        <w:rPr>
          <w:bCs/>
          <w:sz w:val="23"/>
          <w:szCs w:val="23"/>
        </w:rPr>
      </w:pPr>
      <w:r w:rsidRPr="00C02E6D">
        <w:rPr>
          <w:bCs/>
          <w:sz w:val="23"/>
          <w:szCs w:val="23"/>
        </w:rPr>
        <w:t xml:space="preserve">11.2.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Поставщик возмещает имущественные потери Покупателя в течение 5 (пяти) календарных дней со дня получения от Покупателя письма с требованием о возмещении таких потерь. К письму Покупателя прилагаются документы, подтверждающие, что Покупатель понёс имущественные потери, или что имущественные потери с неизбежностью будут понесены Покупателем в будущем. Это могут быть копии актов государственных органов (решения, постановления, предписания, требования и др.), копии платёжных поручений, копии вступивших в </w:t>
      </w:r>
      <w:r w:rsidRPr="00C02E6D">
        <w:rPr>
          <w:bCs/>
          <w:sz w:val="23"/>
          <w:szCs w:val="23"/>
        </w:rPr>
        <w:lastRenderedPageBreak/>
        <w:t>законную силу судебных актов, иные документы.</w:t>
      </w:r>
    </w:p>
    <w:p w14:paraId="6A23554C" w14:textId="77777777" w:rsidR="0069064D" w:rsidRPr="00C02E6D" w:rsidRDefault="0069064D" w:rsidP="0069064D">
      <w:pPr>
        <w:widowControl w:val="0"/>
        <w:tabs>
          <w:tab w:val="left" w:pos="8364"/>
          <w:tab w:val="left" w:pos="9720"/>
          <w:tab w:val="left" w:pos="10065"/>
        </w:tabs>
        <w:autoSpaceDE w:val="0"/>
        <w:autoSpaceDN w:val="0"/>
        <w:adjustRightInd w:val="0"/>
        <w:ind w:firstLine="709"/>
        <w:rPr>
          <w:sz w:val="23"/>
          <w:szCs w:val="23"/>
          <w:lang w:val="x-none"/>
        </w:rPr>
      </w:pPr>
    </w:p>
    <w:p w14:paraId="688C3347" w14:textId="77777777" w:rsidR="0069064D" w:rsidRPr="00C02E6D" w:rsidRDefault="0069064D" w:rsidP="0069064D">
      <w:pPr>
        <w:widowControl w:val="0"/>
        <w:tabs>
          <w:tab w:val="left" w:pos="9720"/>
        </w:tabs>
        <w:autoSpaceDE w:val="0"/>
        <w:autoSpaceDN w:val="0"/>
        <w:adjustRightInd w:val="0"/>
        <w:ind w:firstLine="709"/>
        <w:jc w:val="center"/>
        <w:rPr>
          <w:b/>
          <w:bCs/>
          <w:sz w:val="23"/>
          <w:szCs w:val="23"/>
        </w:rPr>
      </w:pPr>
      <w:r w:rsidRPr="00C02E6D">
        <w:rPr>
          <w:b/>
          <w:bCs/>
          <w:sz w:val="23"/>
          <w:szCs w:val="23"/>
          <w:lang w:val="x-none"/>
        </w:rPr>
        <w:t xml:space="preserve">12. </w:t>
      </w:r>
      <w:r w:rsidRPr="00C02E6D">
        <w:rPr>
          <w:b/>
          <w:bCs/>
          <w:sz w:val="23"/>
          <w:szCs w:val="23"/>
        </w:rPr>
        <w:t>АНТИКОРРУПЦИОННАЯ ОГОВОРКА</w:t>
      </w:r>
    </w:p>
    <w:p w14:paraId="65980F7F" w14:textId="77777777" w:rsidR="0069064D" w:rsidRPr="00C02E6D" w:rsidRDefault="0069064D" w:rsidP="0069064D">
      <w:pPr>
        <w:widowControl w:val="0"/>
        <w:tabs>
          <w:tab w:val="left" w:pos="9720"/>
        </w:tabs>
        <w:autoSpaceDE w:val="0"/>
        <w:autoSpaceDN w:val="0"/>
        <w:adjustRightInd w:val="0"/>
        <w:ind w:firstLine="709"/>
        <w:rPr>
          <w:bCs/>
          <w:sz w:val="23"/>
          <w:szCs w:val="23"/>
        </w:rPr>
      </w:pPr>
      <w:r w:rsidRPr="00C02E6D">
        <w:rPr>
          <w:bCs/>
          <w:sz w:val="23"/>
          <w:szCs w:val="23"/>
        </w:rPr>
        <w:t xml:space="preserve">12.1. 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159759C6" w14:textId="77777777" w:rsidR="0069064D" w:rsidRPr="00C02E6D" w:rsidRDefault="0069064D" w:rsidP="0069064D">
      <w:pPr>
        <w:widowControl w:val="0"/>
        <w:tabs>
          <w:tab w:val="left" w:pos="8364"/>
          <w:tab w:val="left" w:pos="9720"/>
          <w:tab w:val="left" w:pos="10065"/>
        </w:tabs>
        <w:autoSpaceDE w:val="0"/>
        <w:autoSpaceDN w:val="0"/>
        <w:adjustRightInd w:val="0"/>
        <w:ind w:firstLine="709"/>
        <w:rPr>
          <w:sz w:val="23"/>
          <w:szCs w:val="23"/>
        </w:rPr>
      </w:pPr>
      <w:r w:rsidRPr="00C02E6D">
        <w:rPr>
          <w:sz w:val="23"/>
          <w:szCs w:val="23"/>
        </w:rPr>
        <w:t>12.2. Поставщик гарантирует, что:</w:t>
      </w:r>
    </w:p>
    <w:p w14:paraId="6A5BC437" w14:textId="77777777" w:rsidR="0069064D" w:rsidRPr="00C02E6D" w:rsidRDefault="0069064D" w:rsidP="0069064D">
      <w:pPr>
        <w:widowControl w:val="0"/>
        <w:tabs>
          <w:tab w:val="left" w:pos="8364"/>
          <w:tab w:val="left" w:pos="9720"/>
          <w:tab w:val="left" w:pos="10065"/>
        </w:tabs>
        <w:autoSpaceDE w:val="0"/>
        <w:autoSpaceDN w:val="0"/>
        <w:adjustRightInd w:val="0"/>
        <w:ind w:firstLine="709"/>
        <w:rPr>
          <w:sz w:val="23"/>
          <w:szCs w:val="23"/>
        </w:rPr>
      </w:pPr>
      <w:r w:rsidRPr="00C02E6D">
        <w:rPr>
          <w:sz w:val="23"/>
          <w:szCs w:val="23"/>
        </w:rPr>
        <w:t xml:space="preserve">12.2.1.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5D83502A" w14:textId="77777777" w:rsidR="0069064D" w:rsidRPr="00C02E6D" w:rsidRDefault="0069064D" w:rsidP="0069064D">
      <w:pPr>
        <w:widowControl w:val="0"/>
        <w:tabs>
          <w:tab w:val="left" w:pos="8364"/>
          <w:tab w:val="left" w:pos="9720"/>
          <w:tab w:val="left" w:pos="10065"/>
        </w:tabs>
        <w:autoSpaceDE w:val="0"/>
        <w:autoSpaceDN w:val="0"/>
        <w:adjustRightInd w:val="0"/>
        <w:ind w:firstLine="709"/>
        <w:rPr>
          <w:sz w:val="23"/>
          <w:szCs w:val="23"/>
        </w:rPr>
      </w:pPr>
      <w:r w:rsidRPr="00C02E6D">
        <w:rPr>
          <w:sz w:val="23"/>
          <w:szCs w:val="23"/>
        </w:rPr>
        <w:t xml:space="preserve">12.2.2.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11A74177" w14:textId="77777777" w:rsidR="0069064D" w:rsidRPr="00C02E6D" w:rsidRDefault="0069064D" w:rsidP="0069064D">
      <w:pPr>
        <w:widowControl w:val="0"/>
        <w:tabs>
          <w:tab w:val="left" w:pos="8364"/>
          <w:tab w:val="left" w:pos="9720"/>
          <w:tab w:val="left" w:pos="10065"/>
        </w:tabs>
        <w:autoSpaceDE w:val="0"/>
        <w:autoSpaceDN w:val="0"/>
        <w:adjustRightInd w:val="0"/>
        <w:ind w:firstLine="709"/>
        <w:rPr>
          <w:sz w:val="23"/>
          <w:szCs w:val="23"/>
        </w:rPr>
      </w:pPr>
      <w:r w:rsidRPr="00C02E6D">
        <w:rPr>
          <w:sz w:val="23"/>
          <w:szCs w:val="23"/>
        </w:rPr>
        <w:t xml:space="preserve">12.2.3.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58871C6A" w14:textId="77777777" w:rsidR="0069064D" w:rsidRPr="00C02E6D" w:rsidRDefault="0069064D" w:rsidP="0069064D">
      <w:pPr>
        <w:widowControl w:val="0"/>
        <w:tabs>
          <w:tab w:val="left" w:pos="8364"/>
          <w:tab w:val="left" w:pos="9720"/>
          <w:tab w:val="left" w:pos="10065"/>
        </w:tabs>
        <w:autoSpaceDE w:val="0"/>
        <w:autoSpaceDN w:val="0"/>
        <w:adjustRightInd w:val="0"/>
        <w:ind w:firstLine="709"/>
        <w:rPr>
          <w:sz w:val="23"/>
          <w:szCs w:val="23"/>
        </w:rPr>
      </w:pPr>
      <w:r w:rsidRPr="00C02E6D">
        <w:rPr>
          <w:sz w:val="23"/>
          <w:szCs w:val="23"/>
        </w:rPr>
        <w:t xml:space="preserve">12.3. 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5259F276" w14:textId="77777777" w:rsidR="0069064D" w:rsidRPr="00C02E6D" w:rsidRDefault="0069064D" w:rsidP="0069064D">
      <w:pPr>
        <w:widowControl w:val="0"/>
        <w:tabs>
          <w:tab w:val="left" w:pos="8364"/>
          <w:tab w:val="left" w:pos="9720"/>
          <w:tab w:val="left" w:pos="10065"/>
        </w:tabs>
        <w:autoSpaceDE w:val="0"/>
        <w:autoSpaceDN w:val="0"/>
        <w:adjustRightInd w:val="0"/>
        <w:ind w:firstLine="709"/>
        <w:rPr>
          <w:sz w:val="23"/>
          <w:szCs w:val="23"/>
        </w:rPr>
      </w:pPr>
      <w:r w:rsidRPr="00C02E6D">
        <w:rPr>
          <w:sz w:val="23"/>
          <w:szCs w:val="23"/>
        </w:rPr>
        <w:t xml:space="preserve">12.4.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8 985 514 87 15 либо направить сообщение на адрес электронной почты: </w:t>
      </w:r>
      <w:proofErr w:type="spellStart"/>
      <w:r w:rsidRPr="00C02E6D">
        <w:rPr>
          <w:sz w:val="23"/>
          <w:szCs w:val="23"/>
        </w:rPr>
        <w:t>doverie</w:t>
      </w:r>
      <w:proofErr w:type="spellEnd"/>
      <w:r w:rsidRPr="00C02E6D">
        <w:rPr>
          <w:sz w:val="23"/>
          <w:szCs w:val="23"/>
        </w:rPr>
        <w:t>@</w:t>
      </w:r>
      <w:proofErr w:type="spellStart"/>
      <w:r w:rsidRPr="00C02E6D">
        <w:rPr>
          <w:sz w:val="23"/>
          <w:szCs w:val="23"/>
          <w:lang w:val="en-US"/>
        </w:rPr>
        <w:t>sochi</w:t>
      </w:r>
      <w:proofErr w:type="spellEnd"/>
      <w:r w:rsidRPr="00C02E6D">
        <w:rPr>
          <w:sz w:val="23"/>
          <w:szCs w:val="23"/>
        </w:rPr>
        <w:t>-</w:t>
      </w:r>
      <w:r w:rsidRPr="00C02E6D">
        <w:rPr>
          <w:sz w:val="23"/>
          <w:szCs w:val="23"/>
          <w:lang w:val="en-US"/>
        </w:rPr>
        <w:t>park</w:t>
      </w:r>
      <w:r w:rsidRPr="00C02E6D">
        <w:rPr>
          <w:sz w:val="23"/>
          <w:szCs w:val="23"/>
        </w:rPr>
        <w:t>.</w:t>
      </w:r>
      <w:proofErr w:type="spellStart"/>
      <w:r w:rsidRPr="00C02E6D">
        <w:rPr>
          <w:sz w:val="23"/>
          <w:szCs w:val="23"/>
          <w:lang w:val="en-US"/>
        </w:rPr>
        <w:t>ru</w:t>
      </w:r>
      <w:proofErr w:type="spellEnd"/>
    </w:p>
    <w:p w14:paraId="5FB77E8B" w14:textId="77777777" w:rsidR="0069064D" w:rsidRPr="00C02E6D" w:rsidRDefault="0069064D" w:rsidP="0069064D">
      <w:pPr>
        <w:widowControl w:val="0"/>
        <w:tabs>
          <w:tab w:val="left" w:pos="8364"/>
          <w:tab w:val="left" w:pos="9720"/>
          <w:tab w:val="left" w:pos="10065"/>
        </w:tabs>
        <w:autoSpaceDE w:val="0"/>
        <w:autoSpaceDN w:val="0"/>
        <w:adjustRightInd w:val="0"/>
        <w:ind w:firstLine="709"/>
        <w:rPr>
          <w:sz w:val="23"/>
          <w:szCs w:val="23"/>
        </w:rPr>
      </w:pPr>
      <w:r w:rsidRPr="00C02E6D">
        <w:rPr>
          <w:sz w:val="23"/>
          <w:szCs w:val="23"/>
        </w:rPr>
        <w:t>12.5. 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уведомления о расторжении.</w:t>
      </w:r>
    </w:p>
    <w:p w14:paraId="1D7E86FF" w14:textId="77777777" w:rsidR="0069064D" w:rsidRPr="00C02E6D" w:rsidRDefault="0069064D" w:rsidP="0069064D">
      <w:pPr>
        <w:widowControl w:val="0"/>
        <w:tabs>
          <w:tab w:val="left" w:pos="8364"/>
          <w:tab w:val="left" w:pos="9720"/>
          <w:tab w:val="left" w:pos="10065"/>
        </w:tabs>
        <w:autoSpaceDE w:val="0"/>
        <w:autoSpaceDN w:val="0"/>
        <w:adjustRightInd w:val="0"/>
        <w:ind w:firstLine="709"/>
        <w:rPr>
          <w:sz w:val="23"/>
          <w:szCs w:val="23"/>
        </w:rPr>
      </w:pPr>
    </w:p>
    <w:p w14:paraId="1A0D98B7" w14:textId="77777777" w:rsidR="0069064D" w:rsidRPr="00C02E6D" w:rsidRDefault="0069064D" w:rsidP="0069064D">
      <w:pPr>
        <w:pStyle w:val="af0"/>
        <w:ind w:left="0" w:firstLine="709"/>
        <w:jc w:val="center"/>
        <w:rPr>
          <w:rFonts w:ascii="Times New Roman" w:hAnsi="Times New Roman"/>
          <w:b/>
          <w:bCs/>
          <w:sz w:val="23"/>
          <w:szCs w:val="23"/>
        </w:rPr>
      </w:pPr>
      <w:r w:rsidRPr="00C02E6D">
        <w:rPr>
          <w:rFonts w:ascii="Times New Roman" w:hAnsi="Times New Roman"/>
          <w:b/>
          <w:bCs/>
          <w:sz w:val="23"/>
          <w:szCs w:val="23"/>
        </w:rPr>
        <w:t>13. ПОРЯДОК ИСПОЛЬЗОВАНИЯ СИСТЕМЫ ЭЛЕКТРОННОГО ДОКУМЕНТООБОРОТА</w:t>
      </w:r>
    </w:p>
    <w:p w14:paraId="16A8612D"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13.1. В целях оптимизации документооборота между Сторонами, а также повышения уровня сохранения и защиты передаваемых документов и информации, содержащейся в них, Стороны пришли к соглашению об использовании системы электронного документооборота (далее – ЭДО) и организации электронного обмена юридически значимыми документами и применении электронной подписи при оформлении документов, предусмотренных настоящим Договором.</w:t>
      </w:r>
    </w:p>
    <w:p w14:paraId="54A4B3C5"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 xml:space="preserve">Стороны соглашаются обмениваться следующими электронными документами: </w:t>
      </w:r>
    </w:p>
    <w:p w14:paraId="4D915DCA"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 счет-фактура или универсальный передаточный документ (УПД) со статусом «1» и «2»;</w:t>
      </w:r>
    </w:p>
    <w:p w14:paraId="5CC7E453"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 акт оказанных услуг (в формате XML, утв. приказом ФНС от 30.11.2015 № ММВ-7-10/551@);</w:t>
      </w:r>
    </w:p>
    <w:p w14:paraId="7B8F2B1A"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 акт сверки взаиморасчетов;</w:t>
      </w:r>
    </w:p>
    <w:p w14:paraId="3E757450"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 счета на оплату;</w:t>
      </w:r>
    </w:p>
    <w:p w14:paraId="3AFC023F"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 договоры, приложения к договору, дополнительные соглашения к договору, заказы к договору, счет без подписания Сторонами договора в письменном виде</w:t>
      </w:r>
    </w:p>
    <w:p w14:paraId="70EEF4EA"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 xml:space="preserve">13.2. Стороны для расчетно-платежных документов по Договору применяют систему ЭДО, соответствующую требованиям Федерального закона от 06.04.2011г. № 63-ФЗ «Об электронной подписи», пользуясь услугами операторов ЭДО, входящих в реестр операторов ЭДО, одобренных Федеральной </w:t>
      </w:r>
      <w:r w:rsidRPr="00C02E6D">
        <w:rPr>
          <w:rFonts w:ascii="Times New Roman" w:hAnsi="Times New Roman"/>
          <w:color w:val="000000"/>
          <w:sz w:val="23"/>
          <w:szCs w:val="23"/>
        </w:rPr>
        <w:lastRenderedPageBreak/>
        <w:t xml:space="preserve">Налоговой Службой РФ. Согласованным оператором ЭДО в рамках данного Договора является со стороны Исполнителя: </w:t>
      </w:r>
      <w:proofErr w:type="spellStart"/>
      <w:r w:rsidRPr="00C02E6D">
        <w:rPr>
          <w:rFonts w:ascii="Times New Roman" w:hAnsi="Times New Roman"/>
          <w:color w:val="000000"/>
          <w:sz w:val="23"/>
          <w:szCs w:val="23"/>
        </w:rPr>
        <w:t>Диадок</w:t>
      </w:r>
      <w:proofErr w:type="spellEnd"/>
      <w:r w:rsidRPr="00C02E6D">
        <w:rPr>
          <w:rFonts w:ascii="Times New Roman" w:hAnsi="Times New Roman"/>
          <w:color w:val="000000"/>
          <w:sz w:val="23"/>
          <w:szCs w:val="23"/>
        </w:rPr>
        <w:t xml:space="preserve"> (СКБ КОНТУР).</w:t>
      </w:r>
    </w:p>
    <w:p w14:paraId="1A36A088"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13.3. Стороны отдельно соглашаются, что:</w:t>
      </w:r>
    </w:p>
    <w:p w14:paraId="3CB94E0F" w14:textId="77777777" w:rsidR="0069064D" w:rsidRPr="00C02E6D" w:rsidRDefault="0069064D" w:rsidP="0069064D">
      <w:pPr>
        <w:pStyle w:val="af0"/>
        <w:ind w:left="0" w:firstLine="709"/>
        <w:rPr>
          <w:rFonts w:ascii="Times New Roman" w:eastAsiaTheme="minorHAnsi" w:hAnsi="Times New Roman"/>
          <w:color w:val="000000"/>
          <w:sz w:val="23"/>
          <w:szCs w:val="23"/>
        </w:rPr>
      </w:pPr>
      <w:r w:rsidRPr="00C02E6D">
        <w:rPr>
          <w:rFonts w:ascii="Times New Roman" w:hAnsi="Times New Roman"/>
          <w:color w:val="000000"/>
          <w:sz w:val="23"/>
          <w:szCs w:val="23"/>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14:paraId="2BF46852"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    формат и структура остальных документов, перечисленных в настоящем пункте Договора, обмен которыми осуществляется Сторонами с помощью ЭДО, согласуются Сторонами дополнительно.</w:t>
      </w:r>
    </w:p>
    <w:p w14:paraId="5A52E795"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     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настоящего Договора Стороны понимают усиленную квалифицированную электронную подпись (далее – «ЭП» или «квалифицированная электронная подпись»).</w:t>
      </w:r>
    </w:p>
    <w:p w14:paraId="398B1825"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13.4 Документы, указанные в пункте 13.1, 13.2, 13.3. Договора,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14:paraId="282A1531" w14:textId="77777777" w:rsidR="0069064D" w:rsidRPr="00C02E6D" w:rsidRDefault="0069064D" w:rsidP="0069064D">
      <w:pPr>
        <w:pStyle w:val="af0"/>
        <w:ind w:left="0" w:firstLine="709"/>
        <w:rPr>
          <w:rFonts w:ascii="Times New Roman" w:eastAsiaTheme="minorHAnsi" w:hAnsi="Times New Roman"/>
          <w:color w:val="000000"/>
          <w:sz w:val="23"/>
          <w:szCs w:val="23"/>
        </w:rPr>
      </w:pPr>
      <w:r w:rsidRPr="00C02E6D">
        <w:rPr>
          <w:rFonts w:ascii="Times New Roman" w:hAnsi="Times New Roman"/>
          <w:color w:val="000000"/>
          <w:sz w:val="23"/>
          <w:szCs w:val="23"/>
        </w:rPr>
        <w:t>- подтверждена действительность сертификата ЭП, с помощью которой подписан данный электронный документ, на дату подписания документа;</w:t>
      </w:r>
    </w:p>
    <w:p w14:paraId="717BB2CB"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14:paraId="31870637"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 подтверждено отсутствие изменений, внесенных в этот документ после его подписания.</w:t>
      </w:r>
    </w:p>
    <w:p w14:paraId="2406382F"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 - если в соответствии с действующим законодательством РФ, настоящим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14:paraId="1DA63280"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13.5. Порядок выставления, направления и обмена документами:</w:t>
      </w:r>
    </w:p>
    <w:p w14:paraId="0BEC20A9"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13.5.1. Направляющая сторона при отгрузке товара, оказании услуг формирует документ в электронном виде, подписывает его усиленной квалифицированной ЭЦП и направляет по системе ЭДО.</w:t>
      </w:r>
    </w:p>
    <w:p w14:paraId="7CADA3CB"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Принимающая Сторона, ознакомившись с документом, может совершить одно из следующих действий:</w:t>
      </w:r>
    </w:p>
    <w:p w14:paraId="2C71AFFD"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Сформировать ответный документ, подписать его электронной подписью и отправить направляющей Стороне через Оператора – в том случае, если Получающая Сторона согласна с содержанием документа.</w:t>
      </w:r>
    </w:p>
    <w:p w14:paraId="20793F86"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13.5.2. При несогласии с содержанием документа – сформировать уведомление об уточнении, указав причину несогласия, подписать его электронной подписью и отправить направляющей Стороне через Оператора.</w:t>
      </w:r>
    </w:p>
    <w:p w14:paraId="6686BD83"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13.5.3. Направляющая сторона в течение 3 (трех) рабочих дней после получения замечаний вносит необходимые изменения и направляет подписанный документ Принимающей стороне.</w:t>
      </w:r>
    </w:p>
    <w:p w14:paraId="5A212F84"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13.6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Допускается составление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14:paraId="4628CE7E"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color w:val="000000"/>
          <w:sz w:val="23"/>
          <w:szCs w:val="23"/>
        </w:rPr>
        <w:t>13.7. Порядок хранения документов, подписанных ЭП, осуществляется в соответствии с требованиями действующего законодательства РФ, а срок хранения определяется по аналогии с документами, составленными на бумажном носителе.</w:t>
      </w:r>
    </w:p>
    <w:p w14:paraId="26869510" w14:textId="77777777" w:rsidR="0069064D" w:rsidRPr="00C02E6D" w:rsidRDefault="0069064D" w:rsidP="0069064D">
      <w:pPr>
        <w:pStyle w:val="af0"/>
        <w:ind w:left="0" w:firstLine="709"/>
        <w:rPr>
          <w:rFonts w:ascii="Times New Roman" w:hAnsi="Times New Roman"/>
          <w:color w:val="000000"/>
          <w:sz w:val="23"/>
          <w:szCs w:val="23"/>
        </w:rPr>
      </w:pPr>
      <w:r w:rsidRPr="00C02E6D">
        <w:rPr>
          <w:rFonts w:ascii="Times New Roman" w:hAnsi="Times New Roman"/>
          <w:sz w:val="23"/>
          <w:szCs w:val="23"/>
        </w:rPr>
        <w:t xml:space="preserve">13.8. По запросу Поставщика документов, указанных в пункте 13.1, 13.2, 13.3. Договора могут быть направлены в бумажном экземпляре (в одном экземпляре) по юридическому адресу в течение месяца, следующего за отчетным периодом. В случае направления запрашиваемых документов на бумажном экземпляре Поставщик оплачивает Покупателю услугу на подготовку и отправку бумажного экземпляра </w:t>
      </w:r>
      <w:r w:rsidRPr="00C02E6D">
        <w:rPr>
          <w:rFonts w:ascii="Times New Roman" w:hAnsi="Times New Roman"/>
          <w:sz w:val="23"/>
          <w:szCs w:val="23"/>
        </w:rPr>
        <w:lastRenderedPageBreak/>
        <w:t xml:space="preserve">первичных документов в размере 1 500 (одна тысяча пятьсот) рублей 00 копеек, за каждое отправление (при этом за данную услугу будет выставлен дополнительный односторонний акт и счет-фактура). Услуга подготовки включает повторное формирование и печать </w:t>
      </w:r>
      <w:r w:rsidRPr="00C02E6D">
        <w:rPr>
          <w:rFonts w:ascii="Times New Roman" w:hAnsi="Times New Roman"/>
          <w:color w:val="000000"/>
          <w:sz w:val="23"/>
          <w:szCs w:val="23"/>
        </w:rPr>
        <w:t>одного пакета документов, согласно условиям настоящего Договора.</w:t>
      </w:r>
    </w:p>
    <w:p w14:paraId="14113FC3" w14:textId="77777777" w:rsidR="0069064D" w:rsidRPr="00C02E6D" w:rsidRDefault="0069064D" w:rsidP="0069064D">
      <w:pPr>
        <w:contextualSpacing/>
        <w:rPr>
          <w:sz w:val="23"/>
          <w:szCs w:val="23"/>
        </w:rPr>
      </w:pPr>
    </w:p>
    <w:p w14:paraId="74C7D11C" w14:textId="77777777" w:rsidR="0069064D" w:rsidRPr="00C02E6D" w:rsidRDefault="0069064D" w:rsidP="0069064D">
      <w:pPr>
        <w:pStyle w:val="af0"/>
        <w:ind w:left="0"/>
        <w:jc w:val="center"/>
        <w:rPr>
          <w:rFonts w:ascii="Times New Roman" w:hAnsi="Times New Roman"/>
          <w:b/>
          <w:color w:val="000000" w:themeColor="text1"/>
          <w:sz w:val="23"/>
          <w:szCs w:val="23"/>
        </w:rPr>
      </w:pPr>
      <w:r w:rsidRPr="00C02E6D">
        <w:rPr>
          <w:rFonts w:ascii="Times New Roman" w:hAnsi="Times New Roman"/>
          <w:b/>
          <w:color w:val="000000" w:themeColor="text1"/>
          <w:sz w:val="23"/>
          <w:szCs w:val="23"/>
        </w:rPr>
        <w:t>14. ПРОЧИЕ УСЛОВИЯ</w:t>
      </w:r>
    </w:p>
    <w:p w14:paraId="30AE24FF"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14.1. Настоящий Договор, вступает в силу с даты его подписания Сторонами и действует по ______________, а в части оплаты – до полного исполнения сторонами своих обязательств.</w:t>
      </w:r>
    </w:p>
    <w:p w14:paraId="23CE0E00"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14.2.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14:paraId="32FBD4CB"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14.3.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14:paraId="021F2B78"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14.4. Поставки Товаров ненадлежащего качества с недостатками, которые не позволяют осуществить приемку Товара.</w:t>
      </w:r>
    </w:p>
    <w:p w14:paraId="00D34528"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14.4.1. Поставки Товаров в меньшем количестве, чем предусмотрено условиями настоящего Договора, либо не поставки Товаров.</w:t>
      </w:r>
    </w:p>
    <w:p w14:paraId="4410C99A"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14.4.2. Поставки Товаров с нарушением условий Договора об ассортименте.</w:t>
      </w:r>
    </w:p>
    <w:p w14:paraId="53130104"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14.4.3. Неоднократного нарушения сроков поставки Товаров.</w:t>
      </w:r>
    </w:p>
    <w:p w14:paraId="1B1AC8A7"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14.4.4. Если Поставщик не обеспечил выгрузку Товара Покупателю.</w:t>
      </w:r>
    </w:p>
    <w:p w14:paraId="6D906C1B"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14.5.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14:paraId="589045E9"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14.6.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14:paraId="31D6F075"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14.7.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14:paraId="1DD3992A" w14:textId="77777777" w:rsidR="0069064D" w:rsidRPr="00C02E6D" w:rsidRDefault="0069064D" w:rsidP="0069064D">
      <w:pPr>
        <w:ind w:firstLine="709"/>
        <w:rPr>
          <w:color w:val="000000" w:themeColor="text1"/>
          <w:sz w:val="23"/>
          <w:szCs w:val="23"/>
        </w:rPr>
      </w:pPr>
      <w:r w:rsidRPr="00C02E6D">
        <w:rPr>
          <w:color w:val="000000" w:themeColor="text1"/>
          <w:sz w:val="23"/>
          <w:szCs w:val="23"/>
        </w:rPr>
        <w:t>14.8. Все уведомления, извещения, сообщения и любая переписка, касающаяся настоящего Договора, передается в письменной форме в виде электронного сообщения, по электронной почте или отправляется заказным письмом получателю по его юридическому адресу, указанным в разделе 15 Договора. Уведомление считается переданным в день получения электронного сообщения, электронного письма или даты вручения почтового уведомления после отправления письма по почте. Электронные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59A79FDF"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15 настоящего Договора.</w:t>
      </w:r>
    </w:p>
    <w:p w14:paraId="0EAD1005" w14:textId="77777777" w:rsidR="0069064D" w:rsidRPr="00C02E6D" w:rsidRDefault="0069064D" w:rsidP="0069064D">
      <w:pPr>
        <w:ind w:firstLine="709"/>
        <w:rPr>
          <w:color w:val="000000" w:themeColor="text1"/>
          <w:sz w:val="23"/>
          <w:szCs w:val="23"/>
        </w:rPr>
      </w:pPr>
      <w:r w:rsidRPr="00C02E6D">
        <w:rPr>
          <w:color w:val="000000" w:themeColor="text1"/>
          <w:sz w:val="23"/>
          <w:szCs w:val="23"/>
        </w:rPr>
        <w:t>14.9. Во всем остальном, что не предусмотрено настоящим Договором, Стороны руководствуются действующим законодательством РФ.</w:t>
      </w:r>
    </w:p>
    <w:p w14:paraId="204C59C6"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14.10. Настоящий Договор составлен в 2 (двух) экземплярах, один из которых находится у Покупателя, а второй у Поставщика.</w:t>
      </w:r>
    </w:p>
    <w:p w14:paraId="2C1CBF1F"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14.11. К настоящему Договору прилагаются и являются его неотъемлемой частью:</w:t>
      </w:r>
    </w:p>
    <w:p w14:paraId="65DCD8F5" w14:textId="77777777" w:rsidR="0069064D" w:rsidRPr="00C02E6D" w:rsidRDefault="0069064D" w:rsidP="0069064D">
      <w:pPr>
        <w:ind w:firstLine="709"/>
        <w:contextualSpacing/>
        <w:rPr>
          <w:color w:val="000000" w:themeColor="text1"/>
          <w:sz w:val="23"/>
          <w:szCs w:val="23"/>
        </w:rPr>
      </w:pPr>
      <w:r w:rsidRPr="00C02E6D">
        <w:rPr>
          <w:color w:val="000000" w:themeColor="text1"/>
          <w:sz w:val="23"/>
          <w:szCs w:val="23"/>
        </w:rPr>
        <w:t>- Спецификация (Приложение № 1 к Договору);</w:t>
      </w:r>
    </w:p>
    <w:p w14:paraId="6D8F4412" w14:textId="3F8D2942" w:rsidR="00D87EBA" w:rsidRPr="008F3465" w:rsidRDefault="009D6BE7" w:rsidP="00C713B7">
      <w:pPr>
        <w:pStyle w:val="af0"/>
        <w:numPr>
          <w:ilvl w:val="0"/>
          <w:numId w:val="4"/>
        </w:numPr>
        <w:spacing w:after="0"/>
        <w:jc w:val="center"/>
        <w:rPr>
          <w:rFonts w:ascii="Times New Roman" w:hAnsi="Times New Roman"/>
          <w:b/>
          <w:bCs/>
          <w:color w:val="auto"/>
          <w:sz w:val="23"/>
          <w:szCs w:val="23"/>
        </w:rPr>
      </w:pPr>
      <w:r w:rsidRPr="008F3465">
        <w:rPr>
          <w:rFonts w:ascii="Times New Roman" w:hAnsi="Times New Roman"/>
          <w:b/>
          <w:bCs/>
          <w:color w:val="auto"/>
          <w:sz w:val="23"/>
          <w:szCs w:val="23"/>
        </w:rPr>
        <w:t>ЮРИДИЧЕСКИЕ АДРЕСА И БАНКОВСКИЕ РЕКВИЗИТЫ СТОРОН</w:t>
      </w:r>
    </w:p>
    <w:tbl>
      <w:tblPr>
        <w:tblW w:w="10206" w:type="dxa"/>
        <w:tblInd w:w="392" w:type="dxa"/>
        <w:tblLook w:val="0000" w:firstRow="0" w:lastRow="0" w:firstColumn="0" w:lastColumn="0" w:noHBand="0" w:noVBand="0"/>
      </w:tblPr>
      <w:tblGrid>
        <w:gridCol w:w="5670"/>
        <w:gridCol w:w="4536"/>
      </w:tblGrid>
      <w:tr w:rsidR="00600F0C" w:rsidRPr="008F3465" w14:paraId="520BF72D" w14:textId="77777777" w:rsidTr="008F3465">
        <w:trPr>
          <w:trHeight w:val="6623"/>
        </w:trPr>
        <w:tc>
          <w:tcPr>
            <w:tcW w:w="5670" w:type="dxa"/>
            <w:shd w:val="clear" w:color="auto" w:fill="auto"/>
          </w:tcPr>
          <w:p w14:paraId="10C96943" w14:textId="77777777" w:rsidR="00600F0C" w:rsidRPr="008F3465" w:rsidRDefault="00600F0C" w:rsidP="00DD3E28">
            <w:pPr>
              <w:spacing w:after="0"/>
              <w:rPr>
                <w:b/>
                <w:bCs/>
                <w:color w:val="auto"/>
                <w:sz w:val="23"/>
                <w:szCs w:val="23"/>
              </w:rPr>
            </w:pPr>
            <w:r w:rsidRPr="008F3465">
              <w:rPr>
                <w:b/>
                <w:bCs/>
                <w:color w:val="auto"/>
                <w:sz w:val="23"/>
                <w:szCs w:val="23"/>
              </w:rPr>
              <w:lastRenderedPageBreak/>
              <w:t>ПОКУПАТЕЛЬ:</w:t>
            </w:r>
          </w:p>
          <w:p w14:paraId="19D7E9F0" w14:textId="77777777" w:rsidR="00600F0C" w:rsidRPr="008F3465" w:rsidRDefault="00600F0C" w:rsidP="00DD3E28">
            <w:pPr>
              <w:spacing w:after="0"/>
              <w:jc w:val="left"/>
              <w:rPr>
                <w:b/>
                <w:bCs/>
                <w:color w:val="auto"/>
                <w:sz w:val="23"/>
                <w:szCs w:val="23"/>
              </w:rPr>
            </w:pPr>
            <w:r w:rsidRPr="008F3465">
              <w:rPr>
                <w:b/>
                <w:bCs/>
                <w:color w:val="auto"/>
                <w:sz w:val="23"/>
                <w:szCs w:val="23"/>
              </w:rPr>
              <w:t>АО «Сочи-Парк»</w:t>
            </w:r>
          </w:p>
          <w:p w14:paraId="746B3B39"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 xml:space="preserve">Юридический адрес (для оформления документов, актов выполненных работ, УПД): 354340, Краснодарский край, </w:t>
            </w:r>
            <w:proofErr w:type="spellStart"/>
            <w:r>
              <w:rPr>
                <w:rFonts w:eastAsia="Calibri"/>
                <w:color w:val="auto"/>
                <w:sz w:val="23"/>
                <w:szCs w:val="23"/>
              </w:rPr>
              <w:t>ф.т</w:t>
            </w:r>
            <w:proofErr w:type="spellEnd"/>
            <w:r>
              <w:rPr>
                <w:rFonts w:eastAsia="Calibri"/>
                <w:color w:val="auto"/>
                <w:sz w:val="23"/>
                <w:szCs w:val="23"/>
              </w:rPr>
              <w:t xml:space="preserve">. Сириус, </w:t>
            </w:r>
            <w:proofErr w:type="spellStart"/>
            <w:r>
              <w:rPr>
                <w:rFonts w:eastAsia="Calibri"/>
                <w:color w:val="auto"/>
                <w:sz w:val="23"/>
                <w:szCs w:val="23"/>
              </w:rPr>
              <w:t>пгт</w:t>
            </w:r>
            <w:proofErr w:type="spellEnd"/>
            <w:r>
              <w:rPr>
                <w:rFonts w:eastAsia="Calibri"/>
                <w:color w:val="auto"/>
                <w:sz w:val="23"/>
                <w:szCs w:val="23"/>
              </w:rPr>
              <w:t>. Сириус,</w:t>
            </w:r>
          </w:p>
          <w:p w14:paraId="50CBF244"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ул. Чемпионов, дом № 3, офис 230</w:t>
            </w:r>
          </w:p>
          <w:p w14:paraId="3B19FE95"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 xml:space="preserve">Почтовый адрес (для корреспонденции): 354349, Краснодарский край, </w:t>
            </w:r>
            <w:proofErr w:type="spellStart"/>
            <w:r>
              <w:rPr>
                <w:rFonts w:eastAsia="Calibri"/>
                <w:color w:val="auto"/>
                <w:sz w:val="23"/>
                <w:szCs w:val="23"/>
              </w:rPr>
              <w:t>ф.т</w:t>
            </w:r>
            <w:proofErr w:type="spellEnd"/>
            <w:r>
              <w:rPr>
                <w:rFonts w:eastAsia="Calibri"/>
                <w:color w:val="auto"/>
                <w:sz w:val="23"/>
                <w:szCs w:val="23"/>
              </w:rPr>
              <w:t xml:space="preserve">. Сириус, </w:t>
            </w:r>
            <w:proofErr w:type="spellStart"/>
            <w:r>
              <w:rPr>
                <w:rFonts w:eastAsia="Calibri"/>
                <w:color w:val="auto"/>
                <w:sz w:val="23"/>
                <w:szCs w:val="23"/>
              </w:rPr>
              <w:t>пгт</w:t>
            </w:r>
            <w:proofErr w:type="spellEnd"/>
            <w:r>
              <w:rPr>
                <w:rFonts w:eastAsia="Calibri"/>
                <w:color w:val="auto"/>
                <w:sz w:val="23"/>
                <w:szCs w:val="23"/>
              </w:rPr>
              <w:t>. Сириус, почтовое отделение № 349, а/я 11</w:t>
            </w:r>
          </w:p>
          <w:p w14:paraId="6F4878D6"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ИНН 2310119472 КПП 236701001</w:t>
            </w:r>
          </w:p>
          <w:p w14:paraId="4A509A5C"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ОГРН 1062310038944 ОКПО 51351899</w:t>
            </w:r>
          </w:p>
          <w:p w14:paraId="113E9590"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р/с 40702810723913421644</w:t>
            </w:r>
          </w:p>
          <w:p w14:paraId="28FC7C7F"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в банке ГОСУДАРСТВЕННАЯ КОРПОРАЦИЯ РАЗВИТИЯ «ВЭБ.РФ» г. Москва</w:t>
            </w:r>
          </w:p>
          <w:p w14:paraId="7940DD0A"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к/с 30101810500000000060</w:t>
            </w:r>
          </w:p>
          <w:p w14:paraId="486CBEB8"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БИК 044525060</w:t>
            </w:r>
          </w:p>
          <w:p w14:paraId="0EDD7CE0"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Электронная почта: info@sochi-park.ru</w:t>
            </w:r>
          </w:p>
          <w:p w14:paraId="620C63A8" w14:textId="77777777" w:rsidR="0026308E" w:rsidRDefault="0026308E" w:rsidP="0026308E">
            <w:pPr>
              <w:spacing w:after="0"/>
              <w:rPr>
                <w:color w:val="auto"/>
                <w:sz w:val="23"/>
                <w:szCs w:val="23"/>
              </w:rPr>
            </w:pPr>
            <w:r>
              <w:rPr>
                <w:color w:val="auto"/>
                <w:sz w:val="23"/>
                <w:szCs w:val="23"/>
              </w:rPr>
              <w:t>тел: 8 (862) 241-77-41</w:t>
            </w:r>
          </w:p>
          <w:p w14:paraId="2241A26D" w14:textId="77777777" w:rsidR="00600F0C" w:rsidRPr="008F3465" w:rsidRDefault="00600F0C" w:rsidP="00DD3E28">
            <w:pPr>
              <w:spacing w:after="0"/>
              <w:rPr>
                <w:b/>
                <w:bCs/>
                <w:color w:val="auto"/>
                <w:sz w:val="23"/>
                <w:szCs w:val="23"/>
              </w:rPr>
            </w:pPr>
            <w:r w:rsidRPr="008F3465">
              <w:rPr>
                <w:b/>
                <w:bCs/>
                <w:color w:val="auto"/>
                <w:sz w:val="23"/>
                <w:szCs w:val="23"/>
              </w:rPr>
              <w:t>Генеральный директор</w:t>
            </w:r>
          </w:p>
          <w:p w14:paraId="4B010384" w14:textId="6663998E" w:rsidR="00600F0C" w:rsidRPr="008F3465" w:rsidRDefault="00600F0C" w:rsidP="00DD3E28">
            <w:pPr>
              <w:spacing w:after="0"/>
              <w:rPr>
                <w:color w:val="auto"/>
                <w:sz w:val="23"/>
                <w:szCs w:val="23"/>
              </w:rPr>
            </w:pPr>
          </w:p>
          <w:p w14:paraId="1606B933" w14:textId="77777777" w:rsidR="00DC266C" w:rsidRPr="008F3465" w:rsidRDefault="00DC266C" w:rsidP="00DD3E28">
            <w:pPr>
              <w:spacing w:after="0"/>
              <w:rPr>
                <w:color w:val="auto"/>
                <w:sz w:val="23"/>
                <w:szCs w:val="23"/>
              </w:rPr>
            </w:pPr>
          </w:p>
          <w:p w14:paraId="00F0C995" w14:textId="77777777" w:rsidR="00600F0C" w:rsidRPr="008F3465" w:rsidRDefault="00600F0C" w:rsidP="00DD3E28">
            <w:pPr>
              <w:spacing w:after="0"/>
              <w:rPr>
                <w:color w:val="auto"/>
                <w:sz w:val="23"/>
                <w:szCs w:val="23"/>
              </w:rPr>
            </w:pPr>
          </w:p>
          <w:p w14:paraId="3071F873" w14:textId="77777777" w:rsidR="00600F0C" w:rsidRPr="008F3465" w:rsidRDefault="00600F0C" w:rsidP="00DD3E28">
            <w:pPr>
              <w:spacing w:after="0"/>
              <w:rPr>
                <w:color w:val="auto"/>
                <w:sz w:val="23"/>
                <w:szCs w:val="23"/>
              </w:rPr>
            </w:pPr>
            <w:r w:rsidRPr="008F3465">
              <w:rPr>
                <w:b/>
                <w:color w:val="auto"/>
                <w:sz w:val="23"/>
                <w:szCs w:val="23"/>
              </w:rPr>
              <w:t>______________________</w:t>
            </w:r>
            <w:r w:rsidRPr="008F3465">
              <w:rPr>
                <w:b/>
                <w:bCs/>
                <w:color w:val="auto"/>
                <w:sz w:val="23"/>
                <w:szCs w:val="23"/>
              </w:rPr>
              <w:t>/Л.А. Кузнецова/</w:t>
            </w:r>
          </w:p>
          <w:p w14:paraId="1F552AC6" w14:textId="77777777" w:rsidR="00600F0C" w:rsidRPr="008F3465" w:rsidRDefault="00600F0C" w:rsidP="00DD3E28">
            <w:pPr>
              <w:spacing w:after="0"/>
              <w:rPr>
                <w:b/>
                <w:bCs/>
                <w:color w:val="auto"/>
                <w:sz w:val="23"/>
                <w:szCs w:val="23"/>
              </w:rPr>
            </w:pPr>
            <w:proofErr w:type="spellStart"/>
            <w:r w:rsidRPr="008F3465">
              <w:rPr>
                <w:b/>
                <w:bCs/>
                <w:color w:val="auto"/>
                <w:sz w:val="23"/>
                <w:szCs w:val="23"/>
              </w:rPr>
              <w:t>м.п</w:t>
            </w:r>
            <w:proofErr w:type="spellEnd"/>
            <w:r w:rsidRPr="008F3465">
              <w:rPr>
                <w:b/>
                <w:bCs/>
                <w:color w:val="auto"/>
                <w:sz w:val="23"/>
                <w:szCs w:val="23"/>
              </w:rPr>
              <w:t>.</w:t>
            </w:r>
          </w:p>
          <w:p w14:paraId="2156A87D" w14:textId="77777777" w:rsidR="00600F0C" w:rsidRPr="008F3465" w:rsidRDefault="00600F0C" w:rsidP="00DD3E28">
            <w:pPr>
              <w:spacing w:after="0"/>
              <w:rPr>
                <w:b/>
                <w:bCs/>
                <w:color w:val="auto"/>
                <w:sz w:val="23"/>
                <w:szCs w:val="23"/>
              </w:rPr>
            </w:pPr>
          </w:p>
        </w:tc>
        <w:tc>
          <w:tcPr>
            <w:tcW w:w="4536" w:type="dxa"/>
            <w:shd w:val="clear" w:color="auto" w:fill="auto"/>
          </w:tcPr>
          <w:p w14:paraId="148A883C" w14:textId="77777777" w:rsidR="00600F0C" w:rsidRPr="008F3465" w:rsidRDefault="00600F0C" w:rsidP="00DD3E28">
            <w:pPr>
              <w:spacing w:after="0"/>
              <w:ind w:right="113"/>
              <w:rPr>
                <w:color w:val="auto"/>
                <w:sz w:val="23"/>
                <w:szCs w:val="23"/>
              </w:rPr>
            </w:pPr>
            <w:r w:rsidRPr="008F3465">
              <w:rPr>
                <w:b/>
                <w:bCs/>
                <w:color w:val="auto"/>
                <w:sz w:val="23"/>
                <w:szCs w:val="23"/>
              </w:rPr>
              <w:t>ПОСТАВЩИК:</w:t>
            </w:r>
          </w:p>
          <w:p w14:paraId="1DCDD111" w14:textId="77777777" w:rsidR="00600F0C" w:rsidRPr="008F3465" w:rsidRDefault="00600F0C" w:rsidP="00DD3E28">
            <w:pPr>
              <w:spacing w:after="0"/>
              <w:rPr>
                <w:color w:val="auto"/>
                <w:sz w:val="23"/>
                <w:szCs w:val="23"/>
              </w:rPr>
            </w:pPr>
            <w:bookmarkStart w:id="0" w:name="_GoBack2"/>
            <w:bookmarkEnd w:id="0"/>
          </w:p>
          <w:p w14:paraId="7807EC1D" w14:textId="60DEBEC0" w:rsidR="007E2F2E" w:rsidRPr="008F3465" w:rsidRDefault="007E2F2E" w:rsidP="00DD3E28">
            <w:pPr>
              <w:spacing w:after="0"/>
              <w:rPr>
                <w:color w:val="auto"/>
                <w:sz w:val="23"/>
                <w:szCs w:val="23"/>
              </w:rPr>
            </w:pPr>
          </w:p>
          <w:p w14:paraId="5C48AFC7" w14:textId="6B8C51F0" w:rsidR="00495976" w:rsidRPr="008F3465" w:rsidRDefault="00495976" w:rsidP="00DD3E28">
            <w:pPr>
              <w:spacing w:after="0"/>
              <w:rPr>
                <w:color w:val="auto"/>
                <w:sz w:val="23"/>
                <w:szCs w:val="23"/>
              </w:rPr>
            </w:pPr>
          </w:p>
          <w:p w14:paraId="01304C91" w14:textId="34F60B34" w:rsidR="00495976" w:rsidRPr="008F3465" w:rsidRDefault="00495976" w:rsidP="00DD3E28">
            <w:pPr>
              <w:spacing w:after="0"/>
              <w:rPr>
                <w:color w:val="auto"/>
                <w:sz w:val="23"/>
                <w:szCs w:val="23"/>
              </w:rPr>
            </w:pPr>
          </w:p>
          <w:p w14:paraId="5E188A07" w14:textId="6E742677" w:rsidR="00495976" w:rsidRPr="008F3465" w:rsidRDefault="00495976" w:rsidP="00DD3E28">
            <w:pPr>
              <w:spacing w:after="0"/>
              <w:rPr>
                <w:color w:val="auto"/>
                <w:sz w:val="23"/>
                <w:szCs w:val="23"/>
              </w:rPr>
            </w:pPr>
          </w:p>
          <w:p w14:paraId="78F48562" w14:textId="57ADFF01" w:rsidR="00495976" w:rsidRPr="008F3465" w:rsidRDefault="00495976" w:rsidP="00DD3E28">
            <w:pPr>
              <w:spacing w:after="0"/>
              <w:rPr>
                <w:color w:val="auto"/>
                <w:sz w:val="23"/>
                <w:szCs w:val="23"/>
              </w:rPr>
            </w:pPr>
          </w:p>
          <w:p w14:paraId="491CB3B0" w14:textId="6D26371C" w:rsidR="00495976" w:rsidRPr="008F3465" w:rsidRDefault="00495976" w:rsidP="00DD3E28">
            <w:pPr>
              <w:spacing w:after="0"/>
              <w:rPr>
                <w:color w:val="auto"/>
                <w:sz w:val="23"/>
                <w:szCs w:val="23"/>
              </w:rPr>
            </w:pPr>
          </w:p>
          <w:p w14:paraId="6E1D14A5" w14:textId="6CADF84C" w:rsidR="00495976" w:rsidRPr="008F3465" w:rsidRDefault="00495976" w:rsidP="00DD3E28">
            <w:pPr>
              <w:spacing w:after="0"/>
              <w:rPr>
                <w:color w:val="auto"/>
                <w:sz w:val="23"/>
                <w:szCs w:val="23"/>
              </w:rPr>
            </w:pPr>
          </w:p>
          <w:p w14:paraId="691B6D46" w14:textId="5C3C0566" w:rsidR="00495976" w:rsidRPr="008F3465" w:rsidRDefault="00495976" w:rsidP="00DD3E28">
            <w:pPr>
              <w:spacing w:after="0"/>
              <w:rPr>
                <w:color w:val="auto"/>
                <w:sz w:val="23"/>
                <w:szCs w:val="23"/>
              </w:rPr>
            </w:pPr>
          </w:p>
          <w:p w14:paraId="05A7F446" w14:textId="1752C938" w:rsidR="00495976" w:rsidRPr="008F3465" w:rsidRDefault="00495976" w:rsidP="00DD3E28">
            <w:pPr>
              <w:spacing w:after="0"/>
              <w:rPr>
                <w:color w:val="auto"/>
                <w:sz w:val="23"/>
                <w:szCs w:val="23"/>
              </w:rPr>
            </w:pPr>
          </w:p>
          <w:p w14:paraId="5DFE2E20" w14:textId="7B3C7815" w:rsidR="00495976" w:rsidRPr="008F3465" w:rsidRDefault="00495976" w:rsidP="00DD3E28">
            <w:pPr>
              <w:spacing w:after="0"/>
              <w:rPr>
                <w:color w:val="auto"/>
                <w:sz w:val="23"/>
                <w:szCs w:val="23"/>
              </w:rPr>
            </w:pPr>
          </w:p>
          <w:p w14:paraId="59D7C480" w14:textId="459A3A8A" w:rsidR="00495976" w:rsidRPr="008F3465" w:rsidRDefault="00495976" w:rsidP="00DD3E28">
            <w:pPr>
              <w:spacing w:after="0"/>
              <w:rPr>
                <w:color w:val="auto"/>
                <w:sz w:val="23"/>
                <w:szCs w:val="23"/>
              </w:rPr>
            </w:pPr>
          </w:p>
          <w:p w14:paraId="48C4AA62" w14:textId="3BC93ACF" w:rsidR="00495976" w:rsidRPr="008F3465" w:rsidRDefault="00495976" w:rsidP="00DD3E28">
            <w:pPr>
              <w:spacing w:after="0"/>
              <w:rPr>
                <w:color w:val="auto"/>
                <w:sz w:val="23"/>
                <w:szCs w:val="23"/>
              </w:rPr>
            </w:pPr>
          </w:p>
          <w:p w14:paraId="19A347C0" w14:textId="28044760" w:rsidR="00495976" w:rsidRPr="008F3465" w:rsidRDefault="00495976" w:rsidP="00DD3E28">
            <w:pPr>
              <w:spacing w:after="0"/>
              <w:rPr>
                <w:color w:val="auto"/>
                <w:sz w:val="23"/>
                <w:szCs w:val="23"/>
              </w:rPr>
            </w:pPr>
          </w:p>
          <w:p w14:paraId="4732F14F" w14:textId="08604FD3" w:rsidR="00495976" w:rsidRPr="008F3465" w:rsidRDefault="00495976" w:rsidP="00DD3E28">
            <w:pPr>
              <w:spacing w:after="0"/>
              <w:rPr>
                <w:color w:val="auto"/>
                <w:sz w:val="23"/>
                <w:szCs w:val="23"/>
              </w:rPr>
            </w:pPr>
          </w:p>
          <w:p w14:paraId="71E3093F" w14:textId="77777777" w:rsidR="00495976" w:rsidRPr="008F3465" w:rsidRDefault="00495976" w:rsidP="00DD3E28">
            <w:pPr>
              <w:spacing w:after="0"/>
              <w:rPr>
                <w:color w:val="auto"/>
                <w:sz w:val="23"/>
                <w:szCs w:val="23"/>
              </w:rPr>
            </w:pPr>
          </w:p>
          <w:p w14:paraId="6048DD6D" w14:textId="77777777" w:rsidR="00DC266C" w:rsidRPr="008F3465" w:rsidRDefault="00DC266C" w:rsidP="00DD3E28">
            <w:pPr>
              <w:spacing w:after="0"/>
              <w:rPr>
                <w:color w:val="auto"/>
                <w:sz w:val="23"/>
                <w:szCs w:val="23"/>
              </w:rPr>
            </w:pPr>
          </w:p>
          <w:p w14:paraId="69AA0CDD" w14:textId="77777777" w:rsidR="0040534F" w:rsidRPr="008F3465" w:rsidRDefault="0040534F" w:rsidP="00DD3E28">
            <w:pPr>
              <w:spacing w:after="0"/>
              <w:rPr>
                <w:color w:val="auto"/>
                <w:sz w:val="23"/>
                <w:szCs w:val="23"/>
              </w:rPr>
            </w:pPr>
          </w:p>
          <w:p w14:paraId="2E900D45" w14:textId="1AFBA07D" w:rsidR="007E2F2E" w:rsidRPr="008F3465" w:rsidRDefault="007E2F2E" w:rsidP="00DD3E28">
            <w:pPr>
              <w:spacing w:after="0"/>
              <w:rPr>
                <w:b/>
                <w:color w:val="auto"/>
                <w:sz w:val="23"/>
                <w:szCs w:val="23"/>
              </w:rPr>
            </w:pPr>
          </w:p>
          <w:p w14:paraId="42488F69" w14:textId="77777777" w:rsidR="00DC266C" w:rsidRPr="008F3465" w:rsidRDefault="00DC266C" w:rsidP="00DD3E28">
            <w:pPr>
              <w:spacing w:after="0"/>
              <w:rPr>
                <w:b/>
                <w:color w:val="auto"/>
                <w:sz w:val="23"/>
                <w:szCs w:val="23"/>
              </w:rPr>
            </w:pPr>
          </w:p>
          <w:p w14:paraId="6759D00E" w14:textId="77777777" w:rsidR="007E2F2E" w:rsidRPr="008F3465" w:rsidRDefault="007E2F2E" w:rsidP="00DD3E28">
            <w:pPr>
              <w:spacing w:after="0"/>
              <w:rPr>
                <w:b/>
                <w:color w:val="auto"/>
                <w:sz w:val="23"/>
                <w:szCs w:val="23"/>
              </w:rPr>
            </w:pPr>
          </w:p>
          <w:p w14:paraId="7B8F8791" w14:textId="6769CCB2" w:rsidR="007E2F2E" w:rsidRPr="008F3465" w:rsidRDefault="007E2F2E" w:rsidP="00DD3E28">
            <w:pPr>
              <w:spacing w:after="0"/>
              <w:rPr>
                <w:color w:val="auto"/>
                <w:sz w:val="23"/>
                <w:szCs w:val="23"/>
              </w:rPr>
            </w:pPr>
            <w:r w:rsidRPr="008F3465">
              <w:rPr>
                <w:b/>
                <w:bCs/>
                <w:color w:val="auto"/>
                <w:sz w:val="23"/>
                <w:szCs w:val="23"/>
              </w:rPr>
              <w:t>____________________ /</w:t>
            </w:r>
            <w:r w:rsidR="00495976" w:rsidRPr="008F3465">
              <w:rPr>
                <w:b/>
                <w:bCs/>
                <w:color w:val="auto"/>
                <w:sz w:val="23"/>
                <w:szCs w:val="23"/>
              </w:rPr>
              <w:t xml:space="preserve">_______________ </w:t>
            </w:r>
            <w:r w:rsidRPr="008F3465">
              <w:rPr>
                <w:b/>
                <w:bCs/>
                <w:color w:val="auto"/>
                <w:sz w:val="23"/>
                <w:szCs w:val="23"/>
              </w:rPr>
              <w:t>/</w:t>
            </w:r>
          </w:p>
          <w:p w14:paraId="4C50C7C0" w14:textId="77777777" w:rsidR="00600F0C" w:rsidRPr="008F3465" w:rsidRDefault="007E2F2E" w:rsidP="00DD3E28">
            <w:pPr>
              <w:spacing w:after="0"/>
              <w:rPr>
                <w:b/>
                <w:bCs/>
                <w:color w:val="auto"/>
                <w:sz w:val="23"/>
                <w:szCs w:val="23"/>
              </w:rPr>
            </w:pPr>
            <w:proofErr w:type="spellStart"/>
            <w:r w:rsidRPr="008F3465">
              <w:rPr>
                <w:b/>
                <w:bCs/>
                <w:color w:val="auto"/>
                <w:sz w:val="23"/>
                <w:szCs w:val="23"/>
              </w:rPr>
              <w:t>м.п</w:t>
            </w:r>
            <w:proofErr w:type="spellEnd"/>
            <w:r w:rsidRPr="008F3465">
              <w:rPr>
                <w:b/>
                <w:bCs/>
                <w:color w:val="auto"/>
                <w:sz w:val="23"/>
                <w:szCs w:val="23"/>
              </w:rPr>
              <w:t>.</w:t>
            </w:r>
          </w:p>
        </w:tc>
      </w:tr>
    </w:tbl>
    <w:p w14:paraId="30165ECD" w14:textId="77777777" w:rsidR="007F76FF" w:rsidRPr="008F3465" w:rsidRDefault="007F76FF" w:rsidP="00DD3E28">
      <w:pPr>
        <w:spacing w:after="0"/>
        <w:ind w:firstLine="567"/>
        <w:jc w:val="right"/>
        <w:rPr>
          <w:color w:val="auto"/>
          <w:sz w:val="23"/>
          <w:szCs w:val="23"/>
        </w:rPr>
      </w:pPr>
    </w:p>
    <w:p w14:paraId="653FB610" w14:textId="77777777" w:rsidR="00600F0C" w:rsidRPr="008F3465" w:rsidRDefault="00600F0C" w:rsidP="00DD3E28">
      <w:pPr>
        <w:spacing w:after="0"/>
        <w:ind w:firstLine="567"/>
        <w:jc w:val="right"/>
        <w:rPr>
          <w:color w:val="auto"/>
          <w:sz w:val="23"/>
          <w:szCs w:val="23"/>
        </w:rPr>
        <w:sectPr w:rsidR="00600F0C" w:rsidRPr="008F3465" w:rsidSect="00DC266C">
          <w:footerReference w:type="default" r:id="rId7"/>
          <w:pgSz w:w="11906" w:h="16838"/>
          <w:pgMar w:top="709" w:right="680" w:bottom="851" w:left="709" w:header="0" w:footer="709" w:gutter="0"/>
          <w:cols w:space="720"/>
          <w:formProt w:val="0"/>
          <w:docGrid w:linePitch="600" w:charSpace="32768"/>
        </w:sectPr>
      </w:pPr>
    </w:p>
    <w:p w14:paraId="58386A9D" w14:textId="77777777" w:rsidR="007E2F2E" w:rsidRPr="008F3465" w:rsidRDefault="009D6BE7" w:rsidP="007E2F2E">
      <w:pPr>
        <w:spacing w:after="0"/>
        <w:ind w:firstLine="567"/>
        <w:jc w:val="right"/>
        <w:rPr>
          <w:color w:val="auto"/>
          <w:sz w:val="23"/>
          <w:szCs w:val="23"/>
        </w:rPr>
      </w:pPr>
      <w:r w:rsidRPr="008F3465">
        <w:rPr>
          <w:color w:val="auto"/>
          <w:sz w:val="23"/>
          <w:szCs w:val="23"/>
        </w:rPr>
        <w:lastRenderedPageBreak/>
        <w:t>Приложение №1</w:t>
      </w:r>
    </w:p>
    <w:p w14:paraId="0D2638B7" w14:textId="01C72FAA" w:rsidR="00DF4E6B" w:rsidRDefault="009D6BE7" w:rsidP="007839F9">
      <w:pPr>
        <w:spacing w:after="0"/>
        <w:ind w:firstLine="567"/>
        <w:jc w:val="right"/>
        <w:rPr>
          <w:color w:val="auto"/>
          <w:sz w:val="23"/>
          <w:szCs w:val="23"/>
        </w:rPr>
      </w:pPr>
      <w:r w:rsidRPr="008F3465">
        <w:rPr>
          <w:color w:val="auto"/>
          <w:sz w:val="23"/>
          <w:szCs w:val="23"/>
        </w:rPr>
        <w:t>к Договору</w:t>
      </w:r>
      <w:r w:rsidR="00653CD1" w:rsidRPr="008F3465">
        <w:rPr>
          <w:color w:val="auto"/>
          <w:sz w:val="23"/>
          <w:szCs w:val="23"/>
        </w:rPr>
        <w:t xml:space="preserve"> поставки </w:t>
      </w:r>
      <w:r w:rsidRPr="008F3465">
        <w:rPr>
          <w:b/>
          <w:bCs/>
          <w:color w:val="auto"/>
          <w:sz w:val="23"/>
          <w:szCs w:val="23"/>
        </w:rPr>
        <w:t>№</w:t>
      </w:r>
      <w:r w:rsidR="00DC266C" w:rsidRPr="008F3465">
        <w:rPr>
          <w:b/>
          <w:bCs/>
          <w:color w:val="auto"/>
          <w:sz w:val="23"/>
          <w:szCs w:val="23"/>
        </w:rPr>
        <w:t>СП-</w:t>
      </w:r>
      <w:r w:rsidR="00495976" w:rsidRPr="008F3465">
        <w:rPr>
          <w:b/>
          <w:bCs/>
          <w:color w:val="auto"/>
          <w:sz w:val="23"/>
          <w:szCs w:val="23"/>
        </w:rPr>
        <w:t>____</w:t>
      </w:r>
      <w:r w:rsidR="00DC266C" w:rsidRPr="008F3465">
        <w:rPr>
          <w:color w:val="auto"/>
          <w:sz w:val="23"/>
          <w:szCs w:val="23"/>
        </w:rPr>
        <w:t xml:space="preserve"> </w:t>
      </w:r>
      <w:r w:rsidRPr="008F3465">
        <w:rPr>
          <w:color w:val="auto"/>
          <w:sz w:val="23"/>
          <w:szCs w:val="23"/>
        </w:rPr>
        <w:t>от «</w:t>
      </w:r>
      <w:r w:rsidR="00495976" w:rsidRPr="008F3465">
        <w:rPr>
          <w:color w:val="auto"/>
          <w:sz w:val="23"/>
          <w:szCs w:val="23"/>
        </w:rPr>
        <w:t>___</w:t>
      </w:r>
      <w:r w:rsidR="00944451" w:rsidRPr="008F3465">
        <w:rPr>
          <w:color w:val="auto"/>
          <w:sz w:val="23"/>
          <w:szCs w:val="23"/>
        </w:rPr>
        <w:t>»</w:t>
      </w:r>
      <w:r w:rsidR="007B05B6" w:rsidRPr="008F3465">
        <w:rPr>
          <w:color w:val="auto"/>
          <w:sz w:val="23"/>
          <w:szCs w:val="23"/>
        </w:rPr>
        <w:t xml:space="preserve"> </w:t>
      </w:r>
      <w:r w:rsidR="00495976" w:rsidRPr="008F3465">
        <w:rPr>
          <w:color w:val="auto"/>
          <w:sz w:val="23"/>
          <w:szCs w:val="23"/>
        </w:rPr>
        <w:t>___</w:t>
      </w:r>
      <w:r w:rsidR="007B05B6" w:rsidRPr="008F3465">
        <w:rPr>
          <w:color w:val="auto"/>
          <w:sz w:val="23"/>
          <w:szCs w:val="23"/>
        </w:rPr>
        <w:t>_</w:t>
      </w:r>
      <w:r w:rsidR="00495976" w:rsidRPr="008F3465">
        <w:rPr>
          <w:color w:val="auto"/>
          <w:sz w:val="23"/>
          <w:szCs w:val="23"/>
        </w:rPr>
        <w:t>____</w:t>
      </w:r>
      <w:r w:rsidRPr="008F3465">
        <w:rPr>
          <w:color w:val="auto"/>
          <w:sz w:val="23"/>
          <w:szCs w:val="23"/>
        </w:rPr>
        <w:t>20</w:t>
      </w:r>
      <w:r w:rsidR="002F617B" w:rsidRPr="008F3465">
        <w:rPr>
          <w:color w:val="auto"/>
          <w:sz w:val="23"/>
          <w:szCs w:val="23"/>
        </w:rPr>
        <w:t>2</w:t>
      </w:r>
      <w:r w:rsidR="004C7C92">
        <w:rPr>
          <w:color w:val="auto"/>
          <w:sz w:val="23"/>
          <w:szCs w:val="23"/>
        </w:rPr>
        <w:t>4</w:t>
      </w:r>
      <w:r w:rsidRPr="008F3465">
        <w:rPr>
          <w:color w:val="auto"/>
          <w:sz w:val="23"/>
          <w:szCs w:val="23"/>
        </w:rPr>
        <w:t xml:space="preserve"> г</w:t>
      </w:r>
      <w:r w:rsidR="006E14F9" w:rsidRPr="008F3465">
        <w:rPr>
          <w:color w:val="auto"/>
          <w:sz w:val="23"/>
          <w:szCs w:val="23"/>
        </w:rPr>
        <w:t>ода</w:t>
      </w:r>
    </w:p>
    <w:p w14:paraId="517C4E52" w14:textId="77777777" w:rsidR="009910F9" w:rsidRPr="00986F29" w:rsidRDefault="009910F9" w:rsidP="007839F9">
      <w:pPr>
        <w:spacing w:after="0"/>
        <w:ind w:firstLine="567"/>
        <w:jc w:val="right"/>
        <w:rPr>
          <w:color w:val="auto"/>
          <w:sz w:val="23"/>
          <w:szCs w:val="23"/>
        </w:rPr>
      </w:pPr>
    </w:p>
    <w:p w14:paraId="5F68EF14" w14:textId="0E5A800D" w:rsidR="007F76FF" w:rsidRPr="008F3465" w:rsidRDefault="009D6BE7">
      <w:pPr>
        <w:spacing w:after="0"/>
        <w:jc w:val="center"/>
        <w:rPr>
          <w:b/>
          <w:color w:val="auto"/>
          <w:sz w:val="23"/>
          <w:szCs w:val="23"/>
        </w:rPr>
      </w:pPr>
      <w:r w:rsidRPr="008F3465">
        <w:rPr>
          <w:b/>
          <w:color w:val="auto"/>
          <w:sz w:val="23"/>
          <w:szCs w:val="23"/>
        </w:rPr>
        <w:t>Спецификация на поставку товара</w:t>
      </w:r>
      <w:bookmarkStart w:id="1" w:name="_GoBack1"/>
      <w:bookmarkEnd w:id="1"/>
    </w:p>
    <w:tbl>
      <w:tblPr>
        <w:tblW w:w="14403" w:type="dxa"/>
        <w:tblInd w:w="-233" w:type="dxa"/>
        <w:tblLayout w:type="fixed"/>
        <w:tblCellMar>
          <w:left w:w="10" w:type="dxa"/>
          <w:right w:w="10" w:type="dxa"/>
        </w:tblCellMar>
        <w:tblLook w:val="0000" w:firstRow="0" w:lastRow="0" w:firstColumn="0" w:lastColumn="0" w:noHBand="0" w:noVBand="0"/>
      </w:tblPr>
      <w:tblGrid>
        <w:gridCol w:w="511"/>
        <w:gridCol w:w="2750"/>
        <w:gridCol w:w="4622"/>
        <w:gridCol w:w="1276"/>
        <w:gridCol w:w="1417"/>
        <w:gridCol w:w="1843"/>
        <w:gridCol w:w="1984"/>
      </w:tblGrid>
      <w:tr w:rsidR="00D63A1C" w:rsidRPr="00D63A1C" w14:paraId="030E49DC" w14:textId="77777777" w:rsidTr="00D63A1C">
        <w:tc>
          <w:tcPr>
            <w:tcW w:w="511"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0F33F604" w14:textId="77777777" w:rsidR="00D63A1C" w:rsidRPr="00D63A1C" w:rsidRDefault="00D63A1C" w:rsidP="00D63A1C">
            <w:pPr>
              <w:tabs>
                <w:tab w:val="left" w:pos="195"/>
              </w:tabs>
              <w:overflowPunct/>
              <w:autoSpaceDN w:val="0"/>
              <w:spacing w:after="0"/>
              <w:jc w:val="left"/>
              <w:textAlignment w:val="baseline"/>
              <w:rPr>
                <w:b/>
                <w:color w:val="auto"/>
                <w:sz w:val="22"/>
                <w:szCs w:val="22"/>
                <w:lang w:eastAsia="en-US"/>
              </w:rPr>
            </w:pPr>
            <w:r w:rsidRPr="00D63A1C">
              <w:rPr>
                <w:b/>
                <w:color w:val="auto"/>
                <w:sz w:val="22"/>
                <w:szCs w:val="22"/>
                <w:lang w:eastAsia="en-US"/>
              </w:rPr>
              <w:t>№ п/п</w:t>
            </w:r>
          </w:p>
        </w:tc>
        <w:tc>
          <w:tcPr>
            <w:tcW w:w="2750"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5771A2E9" w14:textId="77777777" w:rsidR="00D63A1C" w:rsidRPr="00D63A1C" w:rsidRDefault="00D63A1C" w:rsidP="00D63A1C">
            <w:pPr>
              <w:overflowPunct/>
              <w:autoSpaceDN w:val="0"/>
              <w:spacing w:after="0"/>
              <w:jc w:val="center"/>
              <w:textAlignment w:val="baseline"/>
              <w:rPr>
                <w:b/>
                <w:color w:val="auto"/>
                <w:sz w:val="22"/>
                <w:szCs w:val="22"/>
                <w:lang w:eastAsia="en-US"/>
              </w:rPr>
            </w:pPr>
            <w:r w:rsidRPr="00D63A1C">
              <w:rPr>
                <w:b/>
                <w:color w:val="auto"/>
                <w:sz w:val="22"/>
                <w:szCs w:val="22"/>
                <w:lang w:eastAsia="en-US"/>
              </w:rPr>
              <w:t>Наименование товара</w:t>
            </w:r>
          </w:p>
        </w:tc>
        <w:tc>
          <w:tcPr>
            <w:tcW w:w="4622" w:type="dxa"/>
            <w:tcBorders>
              <w:top w:val="single" w:sz="4" w:space="0" w:color="000001"/>
              <w:left w:val="single" w:sz="4" w:space="0" w:color="000001"/>
              <w:bottom w:val="single" w:sz="4" w:space="0" w:color="000001"/>
              <w:right w:val="single" w:sz="4" w:space="0" w:color="000001"/>
            </w:tcBorders>
            <w:tcMar>
              <w:top w:w="0" w:type="dxa"/>
              <w:left w:w="51" w:type="dxa"/>
              <w:bottom w:w="0" w:type="dxa"/>
              <w:right w:w="51" w:type="dxa"/>
            </w:tcMar>
          </w:tcPr>
          <w:p w14:paraId="3D83ABF9" w14:textId="77777777" w:rsidR="00D63A1C" w:rsidRPr="00D63A1C" w:rsidRDefault="00D63A1C" w:rsidP="00D63A1C">
            <w:pPr>
              <w:overflowPunct/>
              <w:autoSpaceDN w:val="0"/>
              <w:spacing w:after="0"/>
              <w:jc w:val="center"/>
              <w:textAlignment w:val="baseline"/>
              <w:rPr>
                <w:b/>
                <w:color w:val="auto"/>
                <w:sz w:val="22"/>
                <w:szCs w:val="22"/>
                <w:lang w:eastAsia="en-US"/>
              </w:rPr>
            </w:pPr>
            <w:r w:rsidRPr="00D63A1C">
              <w:rPr>
                <w:b/>
                <w:color w:val="auto"/>
                <w:sz w:val="22"/>
                <w:szCs w:val="22"/>
                <w:lang w:eastAsia="en-US"/>
              </w:rPr>
              <w:t>Технические и функциональные характеристики</w:t>
            </w:r>
          </w:p>
        </w:tc>
        <w:tc>
          <w:tcPr>
            <w:tcW w:w="1276"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7F693570" w14:textId="77777777" w:rsidR="00D63A1C" w:rsidRPr="00D63A1C" w:rsidRDefault="00D63A1C" w:rsidP="00D63A1C">
            <w:pPr>
              <w:overflowPunct/>
              <w:autoSpaceDN w:val="0"/>
              <w:spacing w:after="0"/>
              <w:jc w:val="center"/>
              <w:textAlignment w:val="baseline"/>
              <w:rPr>
                <w:b/>
                <w:color w:val="auto"/>
                <w:sz w:val="22"/>
                <w:szCs w:val="22"/>
                <w:lang w:eastAsia="en-US"/>
              </w:rPr>
            </w:pPr>
            <w:r w:rsidRPr="00D63A1C">
              <w:rPr>
                <w:b/>
                <w:color w:val="auto"/>
                <w:sz w:val="22"/>
                <w:szCs w:val="22"/>
                <w:lang w:eastAsia="en-US"/>
              </w:rPr>
              <w:t>Ед. изм.</w:t>
            </w:r>
          </w:p>
        </w:tc>
        <w:tc>
          <w:tcPr>
            <w:tcW w:w="1417"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0233FC8F" w14:textId="77777777" w:rsidR="00D63A1C" w:rsidRPr="00D63A1C" w:rsidRDefault="00D63A1C" w:rsidP="00D63A1C">
            <w:pPr>
              <w:overflowPunct/>
              <w:autoSpaceDN w:val="0"/>
              <w:spacing w:after="0"/>
              <w:jc w:val="center"/>
              <w:textAlignment w:val="baseline"/>
              <w:rPr>
                <w:b/>
                <w:color w:val="auto"/>
                <w:sz w:val="22"/>
                <w:szCs w:val="22"/>
                <w:lang w:eastAsia="en-US"/>
              </w:rPr>
            </w:pPr>
            <w:r w:rsidRPr="00D63A1C">
              <w:rPr>
                <w:b/>
                <w:color w:val="auto"/>
                <w:sz w:val="22"/>
                <w:szCs w:val="22"/>
                <w:lang w:eastAsia="en-US"/>
              </w:rPr>
              <w:t>Кол-во</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1F6C9899" w14:textId="77777777" w:rsidR="00D63A1C" w:rsidRPr="00D63A1C" w:rsidRDefault="00D63A1C" w:rsidP="00D63A1C">
            <w:pPr>
              <w:overflowPunct/>
              <w:autoSpaceDN w:val="0"/>
              <w:spacing w:after="0"/>
              <w:jc w:val="center"/>
              <w:textAlignment w:val="baseline"/>
              <w:rPr>
                <w:b/>
                <w:color w:val="auto"/>
                <w:sz w:val="22"/>
                <w:szCs w:val="22"/>
                <w:lang w:eastAsia="en-US"/>
              </w:rPr>
            </w:pPr>
            <w:r w:rsidRPr="00D63A1C">
              <w:rPr>
                <w:b/>
                <w:color w:val="auto"/>
                <w:sz w:val="22"/>
                <w:szCs w:val="22"/>
                <w:lang w:eastAsia="en-US"/>
              </w:rPr>
              <w:t>Цена за ед. (руб. с НДС 20%/без НДС)</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2426E43A" w14:textId="77777777" w:rsidR="00D63A1C" w:rsidRPr="00D63A1C" w:rsidRDefault="00D63A1C" w:rsidP="00D63A1C">
            <w:pPr>
              <w:overflowPunct/>
              <w:autoSpaceDN w:val="0"/>
              <w:spacing w:after="0"/>
              <w:jc w:val="center"/>
              <w:textAlignment w:val="baseline"/>
              <w:rPr>
                <w:b/>
                <w:color w:val="auto"/>
                <w:sz w:val="22"/>
                <w:szCs w:val="22"/>
                <w:lang w:eastAsia="en-US"/>
              </w:rPr>
            </w:pPr>
            <w:r w:rsidRPr="00D63A1C">
              <w:rPr>
                <w:b/>
                <w:color w:val="auto"/>
                <w:sz w:val="22"/>
                <w:szCs w:val="22"/>
                <w:lang w:eastAsia="en-US"/>
              </w:rPr>
              <w:t>Сумма (руб. с НДС 20%/без НДС)</w:t>
            </w:r>
          </w:p>
        </w:tc>
      </w:tr>
      <w:tr w:rsidR="00D63A1C" w:rsidRPr="00D63A1C" w14:paraId="15E4C204" w14:textId="77777777" w:rsidTr="00D63A1C">
        <w:tc>
          <w:tcPr>
            <w:tcW w:w="511"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563426A8" w14:textId="77777777" w:rsidR="00D63A1C" w:rsidRPr="00D63A1C" w:rsidRDefault="00D63A1C" w:rsidP="00D63A1C">
            <w:pPr>
              <w:overflowPunct/>
              <w:autoSpaceDN w:val="0"/>
              <w:ind w:left="-57" w:right="-113"/>
              <w:jc w:val="center"/>
              <w:textAlignment w:val="baseline"/>
              <w:rPr>
                <w:color w:val="auto"/>
                <w:sz w:val="22"/>
                <w:szCs w:val="22"/>
                <w:lang w:eastAsia="en-US"/>
              </w:rPr>
            </w:pPr>
            <w:r w:rsidRPr="00D63A1C">
              <w:rPr>
                <w:color w:val="auto"/>
                <w:sz w:val="22"/>
                <w:szCs w:val="22"/>
                <w:lang w:eastAsia="en-US"/>
              </w:rPr>
              <w:t>1</w:t>
            </w:r>
          </w:p>
        </w:tc>
        <w:tc>
          <w:tcPr>
            <w:tcW w:w="2750"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tcPr>
          <w:p w14:paraId="29BBDB8B" w14:textId="77777777" w:rsidR="00D63A1C" w:rsidRPr="00D63A1C" w:rsidRDefault="00D63A1C" w:rsidP="00D63A1C">
            <w:pPr>
              <w:numPr>
                <w:ilvl w:val="0"/>
                <w:numId w:val="1"/>
              </w:numPr>
              <w:overflowPunct/>
              <w:autoSpaceDN w:val="0"/>
              <w:spacing w:after="0"/>
              <w:ind w:left="0" w:firstLine="0"/>
              <w:jc w:val="left"/>
              <w:textAlignment w:val="baseline"/>
              <w:outlineLvl w:val="0"/>
              <w:rPr>
                <w:b/>
                <w:bCs/>
                <w:color w:val="000000"/>
                <w:kern w:val="3"/>
                <w:lang w:eastAsia="ru-RU"/>
              </w:rPr>
            </w:pPr>
            <w:r w:rsidRPr="00D63A1C">
              <w:rPr>
                <w:color w:val="000000"/>
                <w:kern w:val="3"/>
                <w:bdr w:val="none" w:sz="0" w:space="0" w:color="auto" w:frame="1"/>
                <w:lang w:eastAsia="ru-RU"/>
              </w:rPr>
              <w:t xml:space="preserve">Принтер пластиковых карт </w:t>
            </w:r>
            <w:proofErr w:type="spellStart"/>
            <w:r w:rsidRPr="00D63A1C">
              <w:rPr>
                <w:color w:val="000000"/>
                <w:kern w:val="3"/>
                <w:bdr w:val="none" w:sz="0" w:space="0" w:color="auto" w:frame="1"/>
                <w:lang w:eastAsia="ru-RU"/>
              </w:rPr>
              <w:t>Advent</w:t>
            </w:r>
            <w:proofErr w:type="spellEnd"/>
            <w:r w:rsidRPr="00D63A1C">
              <w:rPr>
                <w:color w:val="000000"/>
                <w:kern w:val="3"/>
                <w:bdr w:val="none" w:sz="0" w:space="0" w:color="auto" w:frame="1"/>
                <w:lang w:eastAsia="ru-RU"/>
              </w:rPr>
              <w:t xml:space="preserve"> SOLID-510D двусторонний, 300 </w:t>
            </w:r>
            <w:proofErr w:type="spellStart"/>
            <w:r w:rsidRPr="00D63A1C">
              <w:rPr>
                <w:color w:val="000000"/>
                <w:kern w:val="3"/>
                <w:bdr w:val="none" w:sz="0" w:space="0" w:color="auto" w:frame="1"/>
                <w:lang w:eastAsia="ru-RU"/>
              </w:rPr>
              <w:t>dpi</w:t>
            </w:r>
            <w:proofErr w:type="spellEnd"/>
            <w:r w:rsidRPr="00D63A1C">
              <w:rPr>
                <w:color w:val="000000"/>
                <w:kern w:val="3"/>
                <w:bdr w:val="none" w:sz="0" w:space="0" w:color="auto" w:frame="1"/>
                <w:lang w:eastAsia="ru-RU"/>
              </w:rPr>
              <w:t>, USB ASOL5D</w:t>
            </w:r>
          </w:p>
          <w:p w14:paraId="26E22C2E" w14:textId="77777777" w:rsidR="00D63A1C" w:rsidRPr="00D63A1C" w:rsidRDefault="00D63A1C" w:rsidP="00D63A1C">
            <w:pPr>
              <w:widowControl w:val="0"/>
              <w:overflowPunct/>
              <w:autoSpaceDN w:val="0"/>
              <w:jc w:val="left"/>
              <w:textAlignment w:val="baseline"/>
              <w:rPr>
                <w:color w:val="000000" w:themeColor="text1"/>
              </w:rPr>
            </w:pPr>
          </w:p>
        </w:tc>
        <w:tc>
          <w:tcPr>
            <w:tcW w:w="4622" w:type="dxa"/>
            <w:tcBorders>
              <w:top w:val="single" w:sz="4" w:space="0" w:color="000001"/>
              <w:left w:val="single" w:sz="4" w:space="0" w:color="000001"/>
              <w:bottom w:val="single" w:sz="4" w:space="0" w:color="000001"/>
              <w:right w:val="single" w:sz="4" w:space="0" w:color="000001"/>
            </w:tcBorders>
            <w:tcMar>
              <w:top w:w="0" w:type="dxa"/>
              <w:left w:w="51" w:type="dxa"/>
              <w:bottom w:w="0" w:type="dxa"/>
              <w:right w:w="51" w:type="dxa"/>
            </w:tcMar>
          </w:tcPr>
          <w:p w14:paraId="4DC59B87" w14:textId="77777777" w:rsidR="00D63A1C" w:rsidRPr="00D63A1C" w:rsidRDefault="00D63A1C" w:rsidP="00D63A1C">
            <w:pPr>
              <w:shd w:val="clear" w:color="auto" w:fill="FFFFFF"/>
              <w:suppressAutoHyphens w:val="0"/>
              <w:overflowPunct/>
              <w:jc w:val="left"/>
              <w:textAlignment w:val="bottom"/>
              <w:rPr>
                <w:color w:val="000000" w:themeColor="text1"/>
              </w:rPr>
            </w:pPr>
            <w:r w:rsidRPr="00D63A1C">
              <w:rPr>
                <w:color w:val="000000" w:themeColor="text1"/>
              </w:rPr>
              <w:t>Цветная / Монохромная односторонняя или двусторонняя печать</w:t>
            </w:r>
            <w:r w:rsidRPr="00D63A1C">
              <w:rPr>
                <w:color w:val="000000" w:themeColor="text1"/>
              </w:rPr>
              <w:br/>
              <w:t>• Геометрия карт: ISO CR-80</w:t>
            </w:r>
            <w:r w:rsidRPr="00D63A1C">
              <w:rPr>
                <w:color w:val="000000" w:themeColor="text1"/>
              </w:rPr>
              <w:br/>
              <w:t>• Толщина: 0,15-0,86mm.</w:t>
            </w:r>
            <w:r w:rsidRPr="00D63A1C">
              <w:rPr>
                <w:color w:val="000000" w:themeColor="text1"/>
              </w:rPr>
              <w:br/>
              <w:t>• Тип карт: ПВХ, ПЭТ, композит (Рекомендуем оригинальные карты ADVENT SOLID)</w:t>
            </w:r>
            <w:r w:rsidRPr="00D63A1C">
              <w:rPr>
                <w:color w:val="000000" w:themeColor="text1"/>
              </w:rPr>
              <w:br/>
              <w:t>• Скорость печати:</w:t>
            </w:r>
            <w:r w:rsidRPr="00D63A1C">
              <w:rPr>
                <w:color w:val="000000" w:themeColor="text1"/>
              </w:rPr>
              <w:br/>
              <w:t>— 5сек./карта (720 карт/час) (Монохромная)</w:t>
            </w:r>
            <w:r w:rsidRPr="00D63A1C">
              <w:rPr>
                <w:color w:val="000000" w:themeColor="text1"/>
              </w:rPr>
              <w:br/>
              <w:t>— 16cек./карта (225 карт/час) (YMCKO F-</w:t>
            </w:r>
            <w:proofErr w:type="spellStart"/>
            <w:r w:rsidRPr="00D63A1C">
              <w:rPr>
                <w:color w:val="000000" w:themeColor="text1"/>
              </w:rPr>
              <w:t>in</w:t>
            </w:r>
            <w:proofErr w:type="spellEnd"/>
            <w:r w:rsidRPr="00D63A1C">
              <w:rPr>
                <w:color w:val="000000" w:themeColor="text1"/>
              </w:rPr>
              <w:t>-F-</w:t>
            </w:r>
            <w:proofErr w:type="spellStart"/>
            <w:r w:rsidRPr="00D63A1C">
              <w:rPr>
                <w:color w:val="000000" w:themeColor="text1"/>
              </w:rPr>
              <w:t>out</w:t>
            </w:r>
            <w:proofErr w:type="spellEnd"/>
            <w:r w:rsidRPr="00D63A1C">
              <w:rPr>
                <w:color w:val="000000" w:themeColor="text1"/>
              </w:rPr>
              <w:t>)</w:t>
            </w:r>
            <w:r w:rsidRPr="00D63A1C">
              <w:rPr>
                <w:color w:val="000000" w:themeColor="text1"/>
              </w:rPr>
              <w:br/>
              <w:t>— 13cек./карта (280 карт/час) (YMCKO F-</w:t>
            </w:r>
            <w:proofErr w:type="spellStart"/>
            <w:r w:rsidRPr="00D63A1C">
              <w:rPr>
                <w:color w:val="000000" w:themeColor="text1"/>
              </w:rPr>
              <w:t>in</w:t>
            </w:r>
            <w:proofErr w:type="spellEnd"/>
            <w:r w:rsidRPr="00D63A1C">
              <w:rPr>
                <w:color w:val="000000" w:themeColor="text1"/>
              </w:rPr>
              <w:t>-B-</w:t>
            </w:r>
            <w:proofErr w:type="spellStart"/>
            <w:r w:rsidRPr="00D63A1C">
              <w:rPr>
                <w:color w:val="000000" w:themeColor="text1"/>
              </w:rPr>
              <w:t>out</w:t>
            </w:r>
            <w:proofErr w:type="spellEnd"/>
            <w:r w:rsidRPr="00D63A1C">
              <w:rPr>
                <w:color w:val="000000" w:themeColor="text1"/>
              </w:rPr>
              <w:t>)</w:t>
            </w:r>
            <w:r w:rsidRPr="00D63A1C">
              <w:rPr>
                <w:color w:val="000000" w:themeColor="text1"/>
              </w:rPr>
              <w:br/>
              <w:t>— 22 сек./карта (YMCKOK) (164 карты/час) (YMCKOK)</w:t>
            </w:r>
            <w:r w:rsidRPr="00D63A1C">
              <w:rPr>
                <w:color w:val="000000" w:themeColor="text1"/>
              </w:rPr>
              <w:br/>
              <w:t>• 300, 600 &amp; 1200dpi печать «в край»</w:t>
            </w:r>
            <w:r w:rsidRPr="00D63A1C">
              <w:rPr>
                <w:color w:val="000000" w:themeColor="text1"/>
              </w:rPr>
              <w:br/>
              <w:t>• 510S может быть трансформирован в 51D</w:t>
            </w:r>
            <w:r w:rsidRPr="00D63A1C">
              <w:rPr>
                <w:color w:val="000000" w:themeColor="text1"/>
              </w:rPr>
              <w:br/>
              <w:t>• 2-полосный LCD c 2 LED кнопками</w:t>
            </w:r>
          </w:p>
        </w:tc>
        <w:tc>
          <w:tcPr>
            <w:tcW w:w="1276"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30EC7A70" w14:textId="77777777" w:rsidR="00D63A1C" w:rsidRPr="00D63A1C" w:rsidRDefault="00D63A1C" w:rsidP="00D63A1C">
            <w:pPr>
              <w:widowControl w:val="0"/>
              <w:overflowPunct/>
              <w:autoSpaceDN w:val="0"/>
              <w:jc w:val="center"/>
              <w:textAlignment w:val="baseline"/>
              <w:rPr>
                <w:color w:val="000000" w:themeColor="text1"/>
                <w:sz w:val="22"/>
                <w:szCs w:val="22"/>
              </w:rPr>
            </w:pPr>
            <w:r w:rsidRPr="00D63A1C">
              <w:rPr>
                <w:color w:val="000000" w:themeColor="text1"/>
                <w:sz w:val="22"/>
                <w:szCs w:val="22"/>
              </w:rPr>
              <w:t>шт.</w:t>
            </w:r>
          </w:p>
        </w:tc>
        <w:tc>
          <w:tcPr>
            <w:tcW w:w="1417"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7B21DFD8" w14:textId="77777777" w:rsidR="00D63A1C" w:rsidRPr="00D63A1C" w:rsidRDefault="00D63A1C" w:rsidP="00D63A1C">
            <w:pPr>
              <w:widowControl w:val="0"/>
              <w:overflowPunct/>
              <w:autoSpaceDN w:val="0"/>
              <w:jc w:val="center"/>
              <w:textAlignment w:val="baseline"/>
              <w:rPr>
                <w:color w:val="000000" w:themeColor="text1"/>
                <w:sz w:val="22"/>
                <w:szCs w:val="22"/>
                <w:highlight w:val="yellow"/>
              </w:rPr>
            </w:pPr>
            <w:r w:rsidRPr="00D63A1C">
              <w:rPr>
                <w:color w:val="000000" w:themeColor="text1"/>
                <w:sz w:val="22"/>
                <w:szCs w:val="22"/>
                <w:lang w:val="en-US"/>
              </w:rPr>
              <w:t>1</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5D955468" w14:textId="77777777" w:rsidR="00D63A1C" w:rsidRPr="00D63A1C" w:rsidRDefault="00D63A1C" w:rsidP="00D63A1C">
            <w:pPr>
              <w:widowControl w:val="0"/>
              <w:overflowPunct/>
              <w:autoSpaceDN w:val="0"/>
              <w:jc w:val="center"/>
              <w:textAlignment w:val="baseline"/>
              <w:rPr>
                <w:color w:val="000000" w:themeColor="text1"/>
                <w:sz w:val="22"/>
                <w:szCs w:val="22"/>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44D40C32" w14:textId="77777777" w:rsidR="00D63A1C" w:rsidRPr="00D63A1C" w:rsidRDefault="00D63A1C" w:rsidP="00D63A1C">
            <w:pPr>
              <w:widowControl w:val="0"/>
              <w:overflowPunct/>
              <w:autoSpaceDN w:val="0"/>
              <w:jc w:val="center"/>
              <w:textAlignment w:val="baseline"/>
              <w:rPr>
                <w:color w:val="auto"/>
                <w:sz w:val="22"/>
                <w:szCs w:val="22"/>
              </w:rPr>
            </w:pPr>
          </w:p>
        </w:tc>
      </w:tr>
      <w:tr w:rsidR="00D63A1C" w:rsidRPr="00D63A1C" w14:paraId="54507E45" w14:textId="77777777" w:rsidTr="00D63A1C">
        <w:tc>
          <w:tcPr>
            <w:tcW w:w="511"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03F3E3DB" w14:textId="77777777" w:rsidR="00D63A1C" w:rsidRPr="00D63A1C" w:rsidRDefault="00D63A1C" w:rsidP="00D63A1C">
            <w:pPr>
              <w:overflowPunct/>
              <w:autoSpaceDN w:val="0"/>
              <w:ind w:left="-57" w:right="-113"/>
              <w:jc w:val="center"/>
              <w:textAlignment w:val="baseline"/>
              <w:rPr>
                <w:color w:val="auto"/>
                <w:sz w:val="22"/>
                <w:szCs w:val="22"/>
                <w:lang w:val="en-US" w:eastAsia="en-US"/>
              </w:rPr>
            </w:pPr>
            <w:r w:rsidRPr="00D63A1C">
              <w:rPr>
                <w:color w:val="auto"/>
                <w:sz w:val="22"/>
                <w:szCs w:val="22"/>
                <w:lang w:val="en-US" w:eastAsia="en-US"/>
              </w:rPr>
              <w:t>2</w:t>
            </w:r>
          </w:p>
        </w:tc>
        <w:tc>
          <w:tcPr>
            <w:tcW w:w="2750"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tcPr>
          <w:p w14:paraId="3E78F837" w14:textId="77777777" w:rsidR="00D63A1C" w:rsidRPr="00D63A1C" w:rsidRDefault="00D63A1C" w:rsidP="00D63A1C">
            <w:pPr>
              <w:numPr>
                <w:ilvl w:val="0"/>
                <w:numId w:val="1"/>
              </w:numPr>
              <w:overflowPunct/>
              <w:autoSpaceDN w:val="0"/>
              <w:spacing w:after="0"/>
              <w:ind w:left="0" w:firstLine="0"/>
              <w:jc w:val="left"/>
              <w:textAlignment w:val="baseline"/>
              <w:outlineLvl w:val="0"/>
              <w:rPr>
                <w:b/>
                <w:bCs/>
                <w:color w:val="000000"/>
                <w:kern w:val="3"/>
                <w:lang w:eastAsia="ru-RU"/>
              </w:rPr>
            </w:pPr>
            <w:r w:rsidRPr="00D63A1C">
              <w:rPr>
                <w:color w:val="000000"/>
                <w:kern w:val="3"/>
                <w:bdr w:val="none" w:sz="0" w:space="0" w:color="auto" w:frame="1"/>
                <w:lang w:eastAsia="ru-RU"/>
              </w:rPr>
              <w:t xml:space="preserve">Лента для полноцветной печати на 250 отпечатков для принтера </w:t>
            </w:r>
            <w:proofErr w:type="spellStart"/>
            <w:r w:rsidRPr="00D63A1C">
              <w:rPr>
                <w:color w:val="000000"/>
                <w:kern w:val="3"/>
                <w:bdr w:val="none" w:sz="0" w:space="0" w:color="auto" w:frame="1"/>
                <w:lang w:eastAsia="ru-RU"/>
              </w:rPr>
              <w:t>Advent</w:t>
            </w:r>
            <w:proofErr w:type="spellEnd"/>
            <w:r w:rsidRPr="00D63A1C">
              <w:rPr>
                <w:color w:val="000000"/>
                <w:kern w:val="3"/>
                <w:bdr w:val="none" w:sz="0" w:space="0" w:color="auto" w:frame="1"/>
                <w:lang w:eastAsia="ru-RU"/>
              </w:rPr>
              <w:t xml:space="preserve"> SOLID ASOL-YMCKO250</w:t>
            </w:r>
          </w:p>
          <w:p w14:paraId="41D71D8A" w14:textId="77777777" w:rsidR="00D63A1C" w:rsidRPr="00D63A1C" w:rsidRDefault="00D63A1C" w:rsidP="00D63A1C">
            <w:pPr>
              <w:numPr>
                <w:ilvl w:val="0"/>
                <w:numId w:val="1"/>
              </w:numPr>
              <w:overflowPunct/>
              <w:autoSpaceDN w:val="0"/>
              <w:spacing w:after="0"/>
              <w:ind w:left="0" w:firstLine="0"/>
              <w:jc w:val="left"/>
              <w:textAlignment w:val="baseline"/>
              <w:outlineLvl w:val="0"/>
              <w:rPr>
                <w:color w:val="000000" w:themeColor="text1"/>
                <w:kern w:val="3"/>
                <w:lang w:eastAsia="ru-RU"/>
              </w:rPr>
            </w:pPr>
          </w:p>
        </w:tc>
        <w:tc>
          <w:tcPr>
            <w:tcW w:w="4622" w:type="dxa"/>
            <w:tcBorders>
              <w:top w:val="single" w:sz="4" w:space="0" w:color="000001"/>
              <w:left w:val="single" w:sz="4" w:space="0" w:color="000001"/>
              <w:bottom w:val="single" w:sz="4" w:space="0" w:color="000001"/>
              <w:right w:val="single" w:sz="4" w:space="0" w:color="000001"/>
            </w:tcBorders>
            <w:tcMar>
              <w:top w:w="0" w:type="dxa"/>
              <w:left w:w="51" w:type="dxa"/>
              <w:bottom w:w="0" w:type="dxa"/>
              <w:right w:w="51" w:type="dxa"/>
            </w:tcMar>
          </w:tcPr>
          <w:p w14:paraId="7494FC83" w14:textId="77777777" w:rsidR="00D63A1C" w:rsidRPr="00D63A1C" w:rsidRDefault="00D63A1C" w:rsidP="00D63A1C">
            <w:pPr>
              <w:widowControl w:val="0"/>
              <w:overflowPunct/>
              <w:autoSpaceDN w:val="0"/>
              <w:jc w:val="left"/>
              <w:textAlignment w:val="baseline"/>
              <w:rPr>
                <w:color w:val="000000" w:themeColor="text1"/>
                <w:sz w:val="22"/>
                <w:szCs w:val="22"/>
              </w:rPr>
            </w:pPr>
          </w:p>
        </w:tc>
        <w:tc>
          <w:tcPr>
            <w:tcW w:w="1276"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12A83570" w14:textId="77777777" w:rsidR="00D63A1C" w:rsidRPr="00D63A1C" w:rsidRDefault="00D63A1C" w:rsidP="00D63A1C">
            <w:pPr>
              <w:widowControl w:val="0"/>
              <w:overflowPunct/>
              <w:autoSpaceDN w:val="0"/>
              <w:jc w:val="center"/>
              <w:textAlignment w:val="baseline"/>
              <w:rPr>
                <w:color w:val="000000" w:themeColor="text1"/>
                <w:sz w:val="22"/>
                <w:szCs w:val="22"/>
              </w:rPr>
            </w:pPr>
            <w:r w:rsidRPr="00D63A1C">
              <w:rPr>
                <w:color w:val="000000" w:themeColor="text1"/>
                <w:sz w:val="22"/>
                <w:szCs w:val="22"/>
              </w:rPr>
              <w:t>шт.</w:t>
            </w:r>
          </w:p>
        </w:tc>
        <w:tc>
          <w:tcPr>
            <w:tcW w:w="1417"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5A16C94D" w14:textId="77777777" w:rsidR="00D63A1C" w:rsidRPr="00D63A1C" w:rsidRDefault="00D63A1C" w:rsidP="00D63A1C">
            <w:pPr>
              <w:widowControl w:val="0"/>
              <w:overflowPunct/>
              <w:autoSpaceDN w:val="0"/>
              <w:jc w:val="center"/>
              <w:textAlignment w:val="baseline"/>
              <w:rPr>
                <w:color w:val="000000" w:themeColor="text1"/>
                <w:sz w:val="22"/>
                <w:szCs w:val="22"/>
                <w:lang w:val="en-US"/>
              </w:rPr>
            </w:pPr>
            <w:r w:rsidRPr="00D63A1C">
              <w:rPr>
                <w:color w:val="000000" w:themeColor="text1"/>
                <w:sz w:val="22"/>
                <w:szCs w:val="22"/>
                <w:lang w:val="en-US"/>
              </w:rPr>
              <w:t>20</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373570FB" w14:textId="77777777" w:rsidR="00D63A1C" w:rsidRPr="00D63A1C" w:rsidRDefault="00D63A1C" w:rsidP="00D63A1C">
            <w:pPr>
              <w:widowControl w:val="0"/>
              <w:overflowPunct/>
              <w:autoSpaceDN w:val="0"/>
              <w:jc w:val="center"/>
              <w:textAlignment w:val="baseline"/>
              <w:rPr>
                <w:color w:val="000000" w:themeColor="text1"/>
                <w:sz w:val="22"/>
                <w:szCs w:val="22"/>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183C1724" w14:textId="77777777" w:rsidR="00D63A1C" w:rsidRPr="00D63A1C" w:rsidRDefault="00D63A1C" w:rsidP="00D63A1C">
            <w:pPr>
              <w:widowControl w:val="0"/>
              <w:overflowPunct/>
              <w:autoSpaceDN w:val="0"/>
              <w:jc w:val="center"/>
              <w:textAlignment w:val="baseline"/>
              <w:rPr>
                <w:color w:val="auto"/>
                <w:sz w:val="22"/>
                <w:szCs w:val="22"/>
              </w:rPr>
            </w:pPr>
          </w:p>
        </w:tc>
      </w:tr>
      <w:tr w:rsidR="00D63A1C" w:rsidRPr="00D63A1C" w14:paraId="656448FE" w14:textId="77777777" w:rsidTr="00D63A1C">
        <w:tc>
          <w:tcPr>
            <w:tcW w:w="511"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2F08EDC4" w14:textId="77777777" w:rsidR="00D63A1C" w:rsidRPr="00D63A1C" w:rsidRDefault="00D63A1C" w:rsidP="00D63A1C">
            <w:pPr>
              <w:overflowPunct/>
              <w:autoSpaceDN w:val="0"/>
              <w:ind w:left="-57" w:right="-113"/>
              <w:jc w:val="center"/>
              <w:textAlignment w:val="baseline"/>
              <w:rPr>
                <w:color w:val="auto"/>
                <w:sz w:val="22"/>
                <w:szCs w:val="22"/>
                <w:lang w:val="en-US" w:eastAsia="en-US"/>
              </w:rPr>
            </w:pPr>
            <w:r w:rsidRPr="00D63A1C">
              <w:rPr>
                <w:color w:val="auto"/>
                <w:sz w:val="22"/>
                <w:szCs w:val="22"/>
                <w:lang w:val="en-US" w:eastAsia="en-US"/>
              </w:rPr>
              <w:t>3</w:t>
            </w:r>
          </w:p>
        </w:tc>
        <w:tc>
          <w:tcPr>
            <w:tcW w:w="2750"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tcPr>
          <w:p w14:paraId="049643BC" w14:textId="77777777" w:rsidR="00D63A1C" w:rsidRPr="00D63A1C" w:rsidRDefault="00D63A1C" w:rsidP="00D63A1C">
            <w:pPr>
              <w:numPr>
                <w:ilvl w:val="0"/>
                <w:numId w:val="1"/>
              </w:numPr>
              <w:shd w:val="clear" w:color="auto" w:fill="FFFFFF"/>
              <w:overflowPunct/>
              <w:autoSpaceDN w:val="0"/>
              <w:spacing w:after="0"/>
              <w:ind w:left="0" w:firstLine="0"/>
              <w:jc w:val="left"/>
              <w:textAlignment w:val="baseline"/>
              <w:outlineLvl w:val="0"/>
              <w:rPr>
                <w:bCs/>
                <w:color w:val="404041"/>
                <w:kern w:val="3"/>
                <w:lang w:val="en-US" w:eastAsia="ru-RU"/>
              </w:rPr>
            </w:pPr>
            <w:r w:rsidRPr="00D63A1C">
              <w:rPr>
                <w:bCs/>
                <w:color w:val="404041"/>
                <w:kern w:val="3"/>
                <w:lang w:eastAsia="ru-RU"/>
              </w:rPr>
              <w:t>Комплект</w:t>
            </w:r>
            <w:r w:rsidRPr="00D63A1C">
              <w:rPr>
                <w:bCs/>
                <w:color w:val="404041"/>
                <w:kern w:val="3"/>
                <w:lang w:val="en-US" w:eastAsia="ru-RU"/>
              </w:rPr>
              <w:t xml:space="preserve"> Advent SOLID - </w:t>
            </w:r>
            <w:r w:rsidRPr="00D63A1C">
              <w:rPr>
                <w:bCs/>
                <w:color w:val="404041"/>
                <w:kern w:val="3"/>
                <w:lang w:eastAsia="ru-RU"/>
              </w:rPr>
              <w:t>полноцветная</w:t>
            </w:r>
            <w:r w:rsidRPr="00D63A1C">
              <w:rPr>
                <w:bCs/>
                <w:color w:val="404041"/>
                <w:kern w:val="3"/>
                <w:lang w:val="en-US" w:eastAsia="ru-RU"/>
              </w:rPr>
              <w:t xml:space="preserve"> </w:t>
            </w:r>
            <w:r w:rsidRPr="00D63A1C">
              <w:rPr>
                <w:bCs/>
                <w:color w:val="404041"/>
                <w:kern w:val="3"/>
                <w:lang w:eastAsia="ru-RU"/>
              </w:rPr>
              <w:t>лента</w:t>
            </w:r>
            <w:r w:rsidRPr="00D63A1C">
              <w:rPr>
                <w:bCs/>
                <w:color w:val="404041"/>
                <w:kern w:val="3"/>
                <w:lang w:val="en-US" w:eastAsia="ru-RU"/>
              </w:rPr>
              <w:t xml:space="preserve"> </w:t>
            </w:r>
            <w:proofErr w:type="gramStart"/>
            <w:r w:rsidRPr="00D63A1C">
              <w:rPr>
                <w:bCs/>
                <w:color w:val="404041"/>
                <w:kern w:val="3"/>
                <w:lang w:val="en-US" w:eastAsia="ru-RU"/>
              </w:rPr>
              <w:t>YMCK(</w:t>
            </w:r>
            <w:proofErr w:type="gramEnd"/>
            <w:r w:rsidRPr="00D63A1C">
              <w:rPr>
                <w:bCs/>
                <w:color w:val="404041"/>
                <w:kern w:val="3"/>
                <w:lang w:val="en-US" w:eastAsia="ru-RU"/>
              </w:rPr>
              <w:t xml:space="preserve">500 </w:t>
            </w:r>
            <w:r w:rsidRPr="00D63A1C">
              <w:rPr>
                <w:bCs/>
                <w:color w:val="404041"/>
                <w:kern w:val="3"/>
                <w:lang w:eastAsia="ru-RU"/>
              </w:rPr>
              <w:t>оттисков</w:t>
            </w:r>
            <w:r w:rsidRPr="00D63A1C">
              <w:rPr>
                <w:bCs/>
                <w:color w:val="404041"/>
                <w:kern w:val="3"/>
                <w:lang w:val="en-US" w:eastAsia="ru-RU"/>
              </w:rPr>
              <w:t xml:space="preserve">) + </w:t>
            </w:r>
            <w:proofErr w:type="spellStart"/>
            <w:r w:rsidRPr="00D63A1C">
              <w:rPr>
                <w:bCs/>
                <w:color w:val="404041"/>
                <w:kern w:val="3"/>
                <w:lang w:eastAsia="ru-RU"/>
              </w:rPr>
              <w:lastRenderedPageBreak/>
              <w:t>Ретрансферная</w:t>
            </w:r>
            <w:proofErr w:type="spellEnd"/>
            <w:r w:rsidRPr="00D63A1C">
              <w:rPr>
                <w:bCs/>
                <w:color w:val="404041"/>
                <w:kern w:val="3"/>
                <w:lang w:val="en-US" w:eastAsia="ru-RU"/>
              </w:rPr>
              <w:t xml:space="preserve"> </w:t>
            </w:r>
            <w:r w:rsidRPr="00D63A1C">
              <w:rPr>
                <w:bCs/>
                <w:color w:val="404041"/>
                <w:kern w:val="3"/>
                <w:lang w:eastAsia="ru-RU"/>
              </w:rPr>
              <w:t>лента</w:t>
            </w:r>
            <w:r w:rsidRPr="00D63A1C">
              <w:rPr>
                <w:bCs/>
                <w:color w:val="404041"/>
                <w:kern w:val="3"/>
                <w:lang w:val="en-US" w:eastAsia="ru-RU"/>
              </w:rPr>
              <w:t xml:space="preserve"> (500 </w:t>
            </w:r>
            <w:r w:rsidRPr="00D63A1C">
              <w:rPr>
                <w:bCs/>
                <w:color w:val="404041"/>
                <w:kern w:val="3"/>
                <w:lang w:eastAsia="ru-RU"/>
              </w:rPr>
              <w:t>оттисков</w:t>
            </w:r>
            <w:r w:rsidRPr="00D63A1C">
              <w:rPr>
                <w:bCs/>
                <w:color w:val="404041"/>
                <w:kern w:val="3"/>
                <w:lang w:val="en-US" w:eastAsia="ru-RU"/>
              </w:rPr>
              <w:t>) (ASOL8-YMCK-PKG-500)</w:t>
            </w:r>
          </w:p>
          <w:p w14:paraId="13B13A5F" w14:textId="77777777" w:rsidR="00D63A1C" w:rsidRPr="00D63A1C" w:rsidRDefault="00D63A1C" w:rsidP="00D63A1C">
            <w:pPr>
              <w:widowControl w:val="0"/>
              <w:overflowPunct/>
              <w:autoSpaceDN w:val="0"/>
              <w:jc w:val="left"/>
              <w:textAlignment w:val="baseline"/>
              <w:rPr>
                <w:color w:val="000000" w:themeColor="text1"/>
                <w:sz w:val="22"/>
                <w:szCs w:val="22"/>
                <w:lang w:val="en-US"/>
              </w:rPr>
            </w:pPr>
          </w:p>
        </w:tc>
        <w:tc>
          <w:tcPr>
            <w:tcW w:w="4622" w:type="dxa"/>
            <w:tcBorders>
              <w:top w:val="single" w:sz="4" w:space="0" w:color="000001"/>
              <w:left w:val="single" w:sz="4" w:space="0" w:color="000001"/>
              <w:bottom w:val="single" w:sz="4" w:space="0" w:color="000001"/>
              <w:right w:val="single" w:sz="4" w:space="0" w:color="000001"/>
            </w:tcBorders>
            <w:tcMar>
              <w:top w:w="0" w:type="dxa"/>
              <w:left w:w="51" w:type="dxa"/>
              <w:bottom w:w="0" w:type="dxa"/>
              <w:right w:w="51" w:type="dxa"/>
            </w:tcMar>
          </w:tcPr>
          <w:p w14:paraId="11191566" w14:textId="77777777" w:rsidR="00D63A1C" w:rsidRPr="00D63A1C" w:rsidRDefault="00D63A1C" w:rsidP="00D63A1C">
            <w:pPr>
              <w:widowControl w:val="0"/>
              <w:overflowPunct/>
              <w:autoSpaceDN w:val="0"/>
              <w:jc w:val="left"/>
              <w:textAlignment w:val="baseline"/>
              <w:rPr>
                <w:color w:val="000000" w:themeColor="text1"/>
                <w:sz w:val="22"/>
                <w:szCs w:val="22"/>
                <w:lang w:val="en-US"/>
              </w:rPr>
            </w:pPr>
          </w:p>
        </w:tc>
        <w:tc>
          <w:tcPr>
            <w:tcW w:w="1276"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0A569717" w14:textId="77777777" w:rsidR="00D63A1C" w:rsidRPr="00D63A1C" w:rsidRDefault="00D63A1C" w:rsidP="00D63A1C">
            <w:pPr>
              <w:widowControl w:val="0"/>
              <w:overflowPunct/>
              <w:autoSpaceDN w:val="0"/>
              <w:jc w:val="center"/>
              <w:textAlignment w:val="baseline"/>
              <w:rPr>
                <w:color w:val="000000" w:themeColor="text1"/>
                <w:sz w:val="22"/>
                <w:szCs w:val="22"/>
              </w:rPr>
            </w:pPr>
            <w:r w:rsidRPr="00D63A1C">
              <w:rPr>
                <w:color w:val="000000" w:themeColor="text1"/>
                <w:sz w:val="22"/>
                <w:szCs w:val="22"/>
              </w:rPr>
              <w:t>шт.</w:t>
            </w:r>
          </w:p>
        </w:tc>
        <w:tc>
          <w:tcPr>
            <w:tcW w:w="1417"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36EF0733" w14:textId="77777777" w:rsidR="00D63A1C" w:rsidRPr="00D63A1C" w:rsidRDefault="00D63A1C" w:rsidP="00D63A1C">
            <w:pPr>
              <w:widowControl w:val="0"/>
              <w:overflowPunct/>
              <w:autoSpaceDN w:val="0"/>
              <w:jc w:val="center"/>
              <w:textAlignment w:val="baseline"/>
              <w:rPr>
                <w:color w:val="000000" w:themeColor="text1"/>
                <w:sz w:val="22"/>
                <w:szCs w:val="22"/>
              </w:rPr>
            </w:pPr>
            <w:r w:rsidRPr="00D63A1C">
              <w:rPr>
                <w:color w:val="000000" w:themeColor="text1"/>
                <w:sz w:val="22"/>
                <w:szCs w:val="22"/>
              </w:rPr>
              <w:t>10</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0AF41210" w14:textId="77777777" w:rsidR="00D63A1C" w:rsidRPr="00D63A1C" w:rsidRDefault="00D63A1C" w:rsidP="00D63A1C">
            <w:pPr>
              <w:widowControl w:val="0"/>
              <w:overflowPunct/>
              <w:autoSpaceDN w:val="0"/>
              <w:jc w:val="center"/>
              <w:textAlignment w:val="baseline"/>
              <w:rPr>
                <w:color w:val="000000" w:themeColor="text1"/>
                <w:sz w:val="22"/>
                <w:szCs w:val="22"/>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50659DD1" w14:textId="77777777" w:rsidR="00D63A1C" w:rsidRPr="00D63A1C" w:rsidRDefault="00D63A1C" w:rsidP="00D63A1C">
            <w:pPr>
              <w:widowControl w:val="0"/>
              <w:overflowPunct/>
              <w:autoSpaceDN w:val="0"/>
              <w:jc w:val="center"/>
              <w:textAlignment w:val="baseline"/>
              <w:rPr>
                <w:color w:val="auto"/>
                <w:sz w:val="22"/>
                <w:szCs w:val="22"/>
              </w:rPr>
            </w:pPr>
          </w:p>
        </w:tc>
      </w:tr>
      <w:tr w:rsidR="00D63A1C" w:rsidRPr="00D63A1C" w14:paraId="11F55FD8" w14:textId="77777777" w:rsidTr="00D63A1C">
        <w:tc>
          <w:tcPr>
            <w:tcW w:w="511"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535131F5" w14:textId="77777777" w:rsidR="00D63A1C" w:rsidRPr="00D63A1C" w:rsidRDefault="00D63A1C" w:rsidP="00D63A1C">
            <w:pPr>
              <w:overflowPunct/>
              <w:autoSpaceDN w:val="0"/>
              <w:ind w:left="-57" w:right="-113"/>
              <w:jc w:val="center"/>
              <w:textAlignment w:val="baseline"/>
              <w:rPr>
                <w:color w:val="auto"/>
                <w:sz w:val="22"/>
                <w:szCs w:val="22"/>
                <w:lang w:val="en-US" w:eastAsia="en-US"/>
              </w:rPr>
            </w:pPr>
            <w:r w:rsidRPr="00D63A1C">
              <w:rPr>
                <w:color w:val="auto"/>
                <w:sz w:val="22"/>
                <w:szCs w:val="22"/>
                <w:lang w:val="en-US" w:eastAsia="en-US"/>
              </w:rPr>
              <w:t>4</w:t>
            </w:r>
          </w:p>
        </w:tc>
        <w:tc>
          <w:tcPr>
            <w:tcW w:w="2750"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tcPr>
          <w:p w14:paraId="6CF65D3E" w14:textId="77777777" w:rsidR="00D63A1C" w:rsidRPr="00D63A1C" w:rsidRDefault="00D63A1C" w:rsidP="00D63A1C">
            <w:pPr>
              <w:numPr>
                <w:ilvl w:val="0"/>
                <w:numId w:val="1"/>
              </w:numPr>
              <w:shd w:val="clear" w:color="auto" w:fill="FFFFFF"/>
              <w:overflowPunct/>
              <w:autoSpaceDN w:val="0"/>
              <w:spacing w:after="0"/>
              <w:ind w:left="0" w:firstLine="0"/>
              <w:jc w:val="left"/>
              <w:textAlignment w:val="baseline"/>
              <w:outlineLvl w:val="0"/>
              <w:rPr>
                <w:bCs/>
                <w:color w:val="404041"/>
                <w:kern w:val="3"/>
                <w:lang w:eastAsia="ru-RU"/>
              </w:rPr>
            </w:pPr>
            <w:r w:rsidRPr="00D63A1C">
              <w:rPr>
                <w:bCs/>
                <w:color w:val="000000" w:themeColor="text1"/>
                <w:kern w:val="3"/>
                <w:shd w:val="clear" w:color="auto" w:fill="FFFFFF"/>
                <w:lang w:eastAsia="ru-RU"/>
              </w:rPr>
              <w:t>Чистящий комплект карт для ручной очистки (10 штук) ASOL-CKC</w:t>
            </w:r>
          </w:p>
        </w:tc>
        <w:tc>
          <w:tcPr>
            <w:tcW w:w="4622" w:type="dxa"/>
            <w:tcBorders>
              <w:top w:val="single" w:sz="4" w:space="0" w:color="000001"/>
              <w:left w:val="single" w:sz="4" w:space="0" w:color="000001"/>
              <w:bottom w:val="single" w:sz="4" w:space="0" w:color="000001"/>
              <w:right w:val="single" w:sz="4" w:space="0" w:color="000001"/>
            </w:tcBorders>
            <w:tcMar>
              <w:top w:w="0" w:type="dxa"/>
              <w:left w:w="51" w:type="dxa"/>
              <w:bottom w:w="0" w:type="dxa"/>
              <w:right w:w="51" w:type="dxa"/>
            </w:tcMar>
          </w:tcPr>
          <w:p w14:paraId="4263FA2D" w14:textId="77777777" w:rsidR="00D63A1C" w:rsidRPr="00D63A1C" w:rsidRDefault="00D63A1C" w:rsidP="00D63A1C">
            <w:pPr>
              <w:widowControl w:val="0"/>
              <w:overflowPunct/>
              <w:autoSpaceDN w:val="0"/>
              <w:jc w:val="left"/>
              <w:textAlignment w:val="baseline"/>
              <w:rPr>
                <w:color w:val="000000" w:themeColor="text1"/>
                <w:sz w:val="22"/>
                <w:szCs w:val="22"/>
              </w:rPr>
            </w:pPr>
          </w:p>
        </w:tc>
        <w:tc>
          <w:tcPr>
            <w:tcW w:w="1276"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1081647F" w14:textId="77777777" w:rsidR="00D63A1C" w:rsidRPr="00D63A1C" w:rsidRDefault="00D63A1C" w:rsidP="00D63A1C">
            <w:pPr>
              <w:widowControl w:val="0"/>
              <w:overflowPunct/>
              <w:autoSpaceDN w:val="0"/>
              <w:jc w:val="center"/>
              <w:textAlignment w:val="baseline"/>
              <w:rPr>
                <w:color w:val="000000" w:themeColor="text1"/>
                <w:sz w:val="22"/>
                <w:szCs w:val="22"/>
              </w:rPr>
            </w:pPr>
          </w:p>
        </w:tc>
        <w:tc>
          <w:tcPr>
            <w:tcW w:w="1417"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4EF90EF0" w14:textId="77777777" w:rsidR="00D63A1C" w:rsidRPr="00D63A1C" w:rsidRDefault="00D63A1C" w:rsidP="00D63A1C">
            <w:pPr>
              <w:widowControl w:val="0"/>
              <w:overflowPunct/>
              <w:autoSpaceDN w:val="0"/>
              <w:jc w:val="center"/>
              <w:textAlignment w:val="baseline"/>
              <w:rPr>
                <w:color w:val="000000" w:themeColor="text1"/>
                <w:sz w:val="22"/>
                <w:szCs w:val="22"/>
              </w:rPr>
            </w:pPr>
            <w:r w:rsidRPr="00D63A1C">
              <w:rPr>
                <w:color w:val="000000" w:themeColor="text1"/>
                <w:sz w:val="22"/>
                <w:szCs w:val="22"/>
              </w:rPr>
              <w:t>2</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43BEECDF" w14:textId="77777777" w:rsidR="00D63A1C" w:rsidRPr="00D63A1C" w:rsidRDefault="00D63A1C" w:rsidP="00D63A1C">
            <w:pPr>
              <w:widowControl w:val="0"/>
              <w:overflowPunct/>
              <w:autoSpaceDN w:val="0"/>
              <w:jc w:val="center"/>
              <w:textAlignment w:val="baseline"/>
              <w:rPr>
                <w:color w:val="000000" w:themeColor="text1"/>
                <w:sz w:val="22"/>
                <w:szCs w:val="22"/>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0E91FF21" w14:textId="77777777" w:rsidR="00D63A1C" w:rsidRPr="00D63A1C" w:rsidRDefault="00D63A1C" w:rsidP="00D63A1C">
            <w:pPr>
              <w:widowControl w:val="0"/>
              <w:overflowPunct/>
              <w:autoSpaceDN w:val="0"/>
              <w:jc w:val="center"/>
              <w:textAlignment w:val="baseline"/>
              <w:rPr>
                <w:color w:val="auto"/>
                <w:sz w:val="22"/>
                <w:szCs w:val="22"/>
              </w:rPr>
            </w:pPr>
          </w:p>
        </w:tc>
      </w:tr>
      <w:tr w:rsidR="00D63A1C" w:rsidRPr="00D63A1C" w14:paraId="7C30B75A" w14:textId="77777777" w:rsidTr="00D63A1C">
        <w:tc>
          <w:tcPr>
            <w:tcW w:w="511"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0D6AA68E" w14:textId="77777777" w:rsidR="00D63A1C" w:rsidRPr="00D63A1C" w:rsidRDefault="00D63A1C" w:rsidP="00D63A1C">
            <w:pPr>
              <w:overflowPunct/>
              <w:autoSpaceDN w:val="0"/>
              <w:ind w:left="-57" w:right="-113"/>
              <w:jc w:val="center"/>
              <w:textAlignment w:val="baseline"/>
              <w:rPr>
                <w:color w:val="auto"/>
                <w:sz w:val="22"/>
                <w:szCs w:val="22"/>
                <w:lang w:val="en-US" w:eastAsia="en-US"/>
              </w:rPr>
            </w:pPr>
            <w:r w:rsidRPr="00D63A1C">
              <w:rPr>
                <w:color w:val="auto"/>
                <w:sz w:val="22"/>
                <w:szCs w:val="22"/>
                <w:lang w:val="en-US" w:eastAsia="en-US"/>
              </w:rPr>
              <w:t>6</w:t>
            </w:r>
          </w:p>
        </w:tc>
        <w:tc>
          <w:tcPr>
            <w:tcW w:w="2750"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tcPr>
          <w:p w14:paraId="4F845B32" w14:textId="77777777" w:rsidR="00D63A1C" w:rsidRPr="00D63A1C" w:rsidRDefault="00D63A1C" w:rsidP="00D63A1C">
            <w:pPr>
              <w:widowControl w:val="0"/>
              <w:overflowPunct/>
              <w:autoSpaceDN w:val="0"/>
              <w:jc w:val="left"/>
              <w:textAlignment w:val="baseline"/>
              <w:rPr>
                <w:color w:val="000000" w:themeColor="text1"/>
                <w:sz w:val="21"/>
                <w:szCs w:val="21"/>
                <w:shd w:val="clear" w:color="auto" w:fill="FFFFFF"/>
              </w:rPr>
            </w:pPr>
            <w:r w:rsidRPr="00D63A1C">
              <w:rPr>
                <w:color w:val="253238"/>
              </w:rPr>
              <w:t xml:space="preserve">Длинный чистящий рукав для автоматической очистки принтера пластиковых карт </w:t>
            </w:r>
            <w:proofErr w:type="spellStart"/>
            <w:r w:rsidRPr="00D63A1C">
              <w:rPr>
                <w:color w:val="253238"/>
              </w:rPr>
              <w:t>Advent</w:t>
            </w:r>
            <w:proofErr w:type="spellEnd"/>
            <w:r w:rsidRPr="00D63A1C">
              <w:rPr>
                <w:color w:val="253238"/>
              </w:rPr>
              <w:t xml:space="preserve"> </w:t>
            </w:r>
            <w:proofErr w:type="spellStart"/>
            <w:r w:rsidRPr="00D63A1C">
              <w:rPr>
                <w:color w:val="253238"/>
              </w:rPr>
              <w:t>Solid</w:t>
            </w:r>
            <w:proofErr w:type="spellEnd"/>
            <w:r w:rsidRPr="00D63A1C">
              <w:rPr>
                <w:color w:val="253238"/>
              </w:rPr>
              <w:t>. 10 штук в комплекте.</w:t>
            </w:r>
          </w:p>
        </w:tc>
        <w:tc>
          <w:tcPr>
            <w:tcW w:w="4622" w:type="dxa"/>
            <w:tcBorders>
              <w:top w:val="single" w:sz="4" w:space="0" w:color="000001"/>
              <w:left w:val="single" w:sz="4" w:space="0" w:color="000001"/>
              <w:bottom w:val="single" w:sz="4" w:space="0" w:color="000001"/>
              <w:right w:val="single" w:sz="4" w:space="0" w:color="000001"/>
            </w:tcBorders>
            <w:tcMar>
              <w:top w:w="0" w:type="dxa"/>
              <w:left w:w="51" w:type="dxa"/>
              <w:bottom w:w="0" w:type="dxa"/>
              <w:right w:w="51" w:type="dxa"/>
            </w:tcMar>
          </w:tcPr>
          <w:p w14:paraId="23AB5D31" w14:textId="77777777" w:rsidR="00D63A1C" w:rsidRPr="00D63A1C" w:rsidRDefault="00D63A1C" w:rsidP="00D63A1C">
            <w:pPr>
              <w:widowControl w:val="0"/>
              <w:overflowPunct/>
              <w:autoSpaceDN w:val="0"/>
              <w:jc w:val="left"/>
              <w:textAlignment w:val="baseline"/>
              <w:rPr>
                <w:color w:val="000000" w:themeColor="text1"/>
                <w:sz w:val="22"/>
                <w:szCs w:val="22"/>
              </w:rPr>
            </w:pPr>
          </w:p>
        </w:tc>
        <w:tc>
          <w:tcPr>
            <w:tcW w:w="1276"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0022D3FB" w14:textId="77777777" w:rsidR="00D63A1C" w:rsidRPr="00D63A1C" w:rsidRDefault="00D63A1C" w:rsidP="00D63A1C">
            <w:pPr>
              <w:widowControl w:val="0"/>
              <w:overflowPunct/>
              <w:autoSpaceDN w:val="0"/>
              <w:jc w:val="center"/>
              <w:textAlignment w:val="baseline"/>
              <w:rPr>
                <w:color w:val="000000" w:themeColor="text1"/>
                <w:sz w:val="22"/>
                <w:szCs w:val="22"/>
              </w:rPr>
            </w:pPr>
            <w:r w:rsidRPr="00D63A1C">
              <w:rPr>
                <w:color w:val="000000" w:themeColor="text1"/>
                <w:sz w:val="22"/>
                <w:szCs w:val="22"/>
              </w:rPr>
              <w:t>шт.</w:t>
            </w:r>
          </w:p>
        </w:tc>
        <w:tc>
          <w:tcPr>
            <w:tcW w:w="1417" w:type="dxa"/>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532AF9FB" w14:textId="77777777" w:rsidR="00D63A1C" w:rsidRPr="00D63A1C" w:rsidRDefault="00D63A1C" w:rsidP="00D63A1C">
            <w:pPr>
              <w:widowControl w:val="0"/>
              <w:overflowPunct/>
              <w:autoSpaceDN w:val="0"/>
              <w:jc w:val="center"/>
              <w:textAlignment w:val="baseline"/>
              <w:rPr>
                <w:color w:val="000000" w:themeColor="text1"/>
                <w:sz w:val="22"/>
                <w:szCs w:val="22"/>
                <w:lang w:val="en-US"/>
              </w:rPr>
            </w:pPr>
            <w:r w:rsidRPr="00D63A1C">
              <w:rPr>
                <w:color w:val="000000" w:themeColor="text1"/>
                <w:sz w:val="22"/>
                <w:szCs w:val="22"/>
                <w:lang w:val="en-US"/>
              </w:rPr>
              <w:t>3</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32C4FC0F" w14:textId="77777777" w:rsidR="00D63A1C" w:rsidRPr="00D63A1C" w:rsidRDefault="00D63A1C" w:rsidP="00D63A1C">
            <w:pPr>
              <w:widowControl w:val="0"/>
              <w:overflowPunct/>
              <w:autoSpaceDN w:val="0"/>
              <w:jc w:val="center"/>
              <w:textAlignment w:val="baseline"/>
              <w:rPr>
                <w:color w:val="000000" w:themeColor="text1"/>
                <w:sz w:val="22"/>
                <w:szCs w:val="22"/>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51" w:type="dxa"/>
              <w:bottom w:w="0" w:type="dxa"/>
              <w:right w:w="51" w:type="dxa"/>
            </w:tcMar>
            <w:vAlign w:val="center"/>
          </w:tcPr>
          <w:p w14:paraId="4A06A690" w14:textId="77777777" w:rsidR="00D63A1C" w:rsidRPr="00D63A1C" w:rsidRDefault="00D63A1C" w:rsidP="00D63A1C">
            <w:pPr>
              <w:widowControl w:val="0"/>
              <w:overflowPunct/>
              <w:autoSpaceDN w:val="0"/>
              <w:jc w:val="center"/>
              <w:textAlignment w:val="baseline"/>
              <w:rPr>
                <w:color w:val="auto"/>
                <w:sz w:val="22"/>
                <w:szCs w:val="22"/>
              </w:rPr>
            </w:pPr>
          </w:p>
        </w:tc>
      </w:tr>
      <w:tr w:rsidR="00D63A1C" w:rsidRPr="00D63A1C" w14:paraId="657F99A4" w14:textId="77777777" w:rsidTr="00D63A1C">
        <w:trPr>
          <w:trHeight w:val="143"/>
        </w:trPr>
        <w:tc>
          <w:tcPr>
            <w:tcW w:w="14403" w:type="dxa"/>
            <w:gridSpan w:val="7"/>
            <w:tcBorders>
              <w:top w:val="single" w:sz="4" w:space="0" w:color="000001"/>
              <w:left w:val="single" w:sz="4" w:space="0" w:color="000001"/>
              <w:bottom w:val="single" w:sz="4" w:space="0" w:color="000001"/>
              <w:right w:val="single" w:sz="4" w:space="0" w:color="000001"/>
            </w:tcBorders>
            <w:shd w:val="clear" w:color="auto" w:fill="auto"/>
            <w:tcMar>
              <w:top w:w="0" w:type="dxa"/>
              <w:left w:w="51" w:type="dxa"/>
              <w:bottom w:w="0" w:type="dxa"/>
              <w:right w:w="51" w:type="dxa"/>
            </w:tcMar>
            <w:vAlign w:val="center"/>
          </w:tcPr>
          <w:p w14:paraId="73F6FE1D" w14:textId="77777777" w:rsidR="00D63A1C" w:rsidRPr="00D63A1C" w:rsidRDefault="00D63A1C" w:rsidP="00D63A1C">
            <w:pPr>
              <w:overflowPunct/>
              <w:autoSpaceDN w:val="0"/>
              <w:jc w:val="left"/>
              <w:textAlignment w:val="baseline"/>
              <w:rPr>
                <w:color w:val="auto"/>
                <w:sz w:val="22"/>
                <w:szCs w:val="22"/>
                <w:lang w:eastAsia="en-US"/>
              </w:rPr>
            </w:pPr>
            <w:r w:rsidRPr="00D63A1C">
              <w:rPr>
                <w:color w:val="auto"/>
                <w:sz w:val="22"/>
                <w:szCs w:val="22"/>
                <w:lang w:eastAsia="en-US"/>
              </w:rPr>
              <w:t>ИТОГО: ______________________</w:t>
            </w:r>
            <w:proofErr w:type="gramStart"/>
            <w:r w:rsidRPr="00D63A1C">
              <w:rPr>
                <w:color w:val="auto"/>
                <w:sz w:val="22"/>
                <w:szCs w:val="22"/>
                <w:lang w:eastAsia="en-US"/>
              </w:rPr>
              <w:t>_  рублей</w:t>
            </w:r>
            <w:proofErr w:type="gramEnd"/>
            <w:r w:rsidRPr="00D63A1C">
              <w:rPr>
                <w:color w:val="auto"/>
                <w:sz w:val="22"/>
                <w:szCs w:val="22"/>
                <w:lang w:eastAsia="en-US"/>
              </w:rPr>
              <w:t xml:space="preserve"> 00 копеек, включая НДС (20%) / без НДС</w:t>
            </w:r>
          </w:p>
        </w:tc>
      </w:tr>
    </w:tbl>
    <w:p w14:paraId="5F9A8479" w14:textId="77777777" w:rsidR="005F653E" w:rsidRPr="00A02803" w:rsidRDefault="005F653E" w:rsidP="004D2A71">
      <w:pPr>
        <w:spacing w:after="0"/>
        <w:ind w:firstLine="360"/>
        <w:jc w:val="left"/>
        <w:rPr>
          <w:b/>
          <w:color w:val="auto"/>
          <w:sz w:val="22"/>
          <w:szCs w:val="22"/>
        </w:rPr>
      </w:pPr>
      <w:bookmarkStart w:id="2" w:name="_GoBack"/>
      <w:bookmarkEnd w:id="2"/>
    </w:p>
    <w:p w14:paraId="5614982C" w14:textId="6F1EAD6B" w:rsidR="004D2A71" w:rsidRPr="00A02803" w:rsidRDefault="004D2A71" w:rsidP="004D2A71">
      <w:pPr>
        <w:spacing w:after="0"/>
        <w:ind w:firstLine="360"/>
        <w:jc w:val="left"/>
        <w:rPr>
          <w:rFonts w:eastAsia="Calibri"/>
          <w:b/>
          <w:bCs/>
          <w:color w:val="auto"/>
          <w:sz w:val="22"/>
          <w:szCs w:val="22"/>
          <w:lang w:eastAsia="en-US"/>
        </w:rPr>
      </w:pPr>
      <w:r w:rsidRPr="00A02803">
        <w:rPr>
          <w:b/>
          <w:color w:val="auto"/>
          <w:sz w:val="22"/>
          <w:szCs w:val="22"/>
        </w:rPr>
        <w:t xml:space="preserve">ИТОГО: </w:t>
      </w:r>
      <w:r w:rsidRPr="00A02803">
        <w:rPr>
          <w:rFonts w:eastAsia="Calibri"/>
          <w:b/>
          <w:bCs/>
          <w:color w:val="auto"/>
          <w:sz w:val="22"/>
          <w:szCs w:val="22"/>
          <w:lang w:eastAsia="en-US"/>
        </w:rPr>
        <w:t>_________ (_______________________________) рублей ________копеек, с НДС/ НДС не предусмотрен.</w:t>
      </w:r>
    </w:p>
    <w:p w14:paraId="1FD1604A" w14:textId="1E988360" w:rsidR="007F76FF" w:rsidRPr="00A02803" w:rsidRDefault="00170F1A" w:rsidP="007346A0">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A02803">
        <w:rPr>
          <w:rFonts w:ascii="Times New Roman" w:eastAsia="Times New Roman" w:hAnsi="Times New Roman"/>
          <w:color w:val="auto"/>
          <w:sz w:val="22"/>
          <w:szCs w:val="22"/>
        </w:rPr>
        <w:t xml:space="preserve">Место поставки: </w:t>
      </w:r>
      <w:bookmarkStart w:id="3" w:name="_Hlk175219662"/>
      <w:r w:rsidRPr="00A02803">
        <w:rPr>
          <w:rFonts w:ascii="Times New Roman" w:eastAsia="Times New Roman" w:hAnsi="Times New Roman"/>
          <w:b/>
          <w:color w:val="auto"/>
          <w:sz w:val="22"/>
          <w:szCs w:val="22"/>
        </w:rPr>
        <w:t xml:space="preserve">Краснодарский край, </w:t>
      </w:r>
      <w:proofErr w:type="spellStart"/>
      <w:r w:rsidRPr="00A02803">
        <w:rPr>
          <w:rFonts w:ascii="Times New Roman" w:eastAsia="Times New Roman" w:hAnsi="Times New Roman"/>
          <w:b/>
          <w:color w:val="auto"/>
          <w:sz w:val="22"/>
          <w:szCs w:val="22"/>
        </w:rPr>
        <w:t>ф.т</w:t>
      </w:r>
      <w:proofErr w:type="spellEnd"/>
      <w:r w:rsidRPr="00A02803">
        <w:rPr>
          <w:rFonts w:ascii="Times New Roman" w:eastAsia="Times New Roman" w:hAnsi="Times New Roman"/>
          <w:b/>
          <w:color w:val="auto"/>
          <w:sz w:val="22"/>
          <w:szCs w:val="22"/>
        </w:rPr>
        <w:t xml:space="preserve">. Сириус, </w:t>
      </w:r>
      <w:proofErr w:type="spellStart"/>
      <w:r w:rsidRPr="00A02803">
        <w:rPr>
          <w:rFonts w:ascii="Times New Roman" w:eastAsia="Times New Roman" w:hAnsi="Times New Roman"/>
          <w:b/>
          <w:color w:val="auto"/>
          <w:sz w:val="22"/>
          <w:szCs w:val="22"/>
        </w:rPr>
        <w:t>пгт</w:t>
      </w:r>
      <w:proofErr w:type="spellEnd"/>
      <w:r w:rsidRPr="00A02803">
        <w:rPr>
          <w:rFonts w:ascii="Times New Roman" w:eastAsia="Times New Roman" w:hAnsi="Times New Roman"/>
          <w:b/>
          <w:color w:val="auto"/>
          <w:sz w:val="22"/>
          <w:szCs w:val="22"/>
        </w:rPr>
        <w:t xml:space="preserve">. Сириус, </w:t>
      </w:r>
      <w:r w:rsidR="00855A7A">
        <w:rPr>
          <w:rFonts w:ascii="Times New Roman" w:eastAsia="Times New Roman" w:hAnsi="Times New Roman"/>
          <w:b/>
          <w:color w:val="auto"/>
          <w:sz w:val="22"/>
          <w:szCs w:val="22"/>
        </w:rPr>
        <w:t>ул. Чемпионов д.3</w:t>
      </w:r>
    </w:p>
    <w:bookmarkEnd w:id="3"/>
    <w:p w14:paraId="187BCAC5" w14:textId="311D0DC0" w:rsidR="00170F1A" w:rsidRPr="00023820" w:rsidRDefault="00170F1A" w:rsidP="00023820">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023820">
        <w:rPr>
          <w:rFonts w:ascii="Times New Roman" w:eastAsia="Times New Roman" w:hAnsi="Times New Roman"/>
          <w:color w:val="auto"/>
          <w:sz w:val="22"/>
          <w:szCs w:val="22"/>
        </w:rPr>
        <w:t xml:space="preserve">Сроки поставки: </w:t>
      </w:r>
      <w:r w:rsidR="00023820" w:rsidRPr="00023820">
        <w:rPr>
          <w:rFonts w:ascii="Times New Roman" w:eastAsia="Times New Roman" w:hAnsi="Times New Roman"/>
          <w:color w:val="auto"/>
          <w:sz w:val="22"/>
          <w:szCs w:val="22"/>
        </w:rPr>
        <w:t>в течении 20 (двадцати) календарных дней с момента предоплаты.</w:t>
      </w:r>
    </w:p>
    <w:p w14:paraId="12471798" w14:textId="50F73E1D" w:rsidR="00170F1A" w:rsidRPr="00A02803" w:rsidRDefault="00170F1A" w:rsidP="00170F1A">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A02803">
        <w:rPr>
          <w:rFonts w:ascii="Times New Roman" w:hAnsi="Times New Roman"/>
          <w:color w:val="auto"/>
          <w:sz w:val="22"/>
          <w:szCs w:val="22"/>
        </w:rPr>
        <w:t>Требования: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14:paraId="1010E43D" w14:textId="60AD7C4D" w:rsidR="00247692" w:rsidRPr="00A02803" w:rsidRDefault="00170F1A" w:rsidP="00247692">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A02803">
        <w:rPr>
          <w:rFonts w:ascii="Times New Roman" w:eastAsia="Times New Roman" w:hAnsi="Times New Roman"/>
          <w:color w:val="auto"/>
          <w:sz w:val="22"/>
          <w:szCs w:val="22"/>
        </w:rPr>
        <w:t xml:space="preserve">Гарантийный срок на товар: </w:t>
      </w:r>
      <w:r w:rsidR="00850E93">
        <w:rPr>
          <w:rFonts w:ascii="Times New Roman" w:eastAsia="Times New Roman" w:hAnsi="Times New Roman"/>
          <w:color w:val="auto"/>
          <w:sz w:val="22"/>
          <w:szCs w:val="22"/>
        </w:rPr>
        <w:t>12 месяцев</w:t>
      </w:r>
      <w:r w:rsidRPr="00A02803">
        <w:rPr>
          <w:rFonts w:ascii="Times New Roman" w:eastAsia="Times New Roman" w:hAnsi="Times New Roman"/>
          <w:color w:val="auto"/>
          <w:sz w:val="22"/>
          <w:szCs w:val="22"/>
        </w:rPr>
        <w:t xml:space="preserve">. </w:t>
      </w:r>
    </w:p>
    <w:p w14:paraId="7AE2717F" w14:textId="1C45BBFB" w:rsidR="00247692" w:rsidRPr="00A02803" w:rsidRDefault="00247692" w:rsidP="00247692">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A02803">
        <w:rPr>
          <w:rFonts w:ascii="Times New Roman" w:hAnsi="Times New Roman"/>
          <w:b/>
          <w:color w:val="auto"/>
          <w:sz w:val="22"/>
          <w:szCs w:val="22"/>
        </w:rPr>
        <w:t xml:space="preserve">Доставка товара, погрузочно-разгрузочные работы осуществляется за счет </w:t>
      </w:r>
      <w:r w:rsidR="00104E1C" w:rsidRPr="00A02803">
        <w:rPr>
          <w:rFonts w:ascii="Times New Roman" w:hAnsi="Times New Roman"/>
          <w:b/>
          <w:color w:val="auto"/>
          <w:sz w:val="22"/>
          <w:szCs w:val="22"/>
        </w:rPr>
        <w:t>П</w:t>
      </w:r>
      <w:r w:rsidRPr="00A02803">
        <w:rPr>
          <w:rFonts w:ascii="Times New Roman" w:hAnsi="Times New Roman"/>
          <w:b/>
          <w:color w:val="auto"/>
          <w:sz w:val="22"/>
          <w:szCs w:val="22"/>
        </w:rPr>
        <w:t>оставщика</w:t>
      </w:r>
      <w:r w:rsidRPr="00A02803">
        <w:rPr>
          <w:rFonts w:ascii="Times New Roman" w:hAnsi="Times New Roman"/>
          <w:color w:val="auto"/>
          <w:sz w:val="22"/>
          <w:szCs w:val="22"/>
        </w:rPr>
        <w:t>.</w:t>
      </w:r>
    </w:p>
    <w:p w14:paraId="46EFDC47" w14:textId="77777777" w:rsidR="00247692" w:rsidRPr="00A02803" w:rsidRDefault="00247692" w:rsidP="00247692">
      <w:pPr>
        <w:pStyle w:val="af0"/>
        <w:shd w:val="clear" w:color="auto" w:fill="FFFFFF"/>
        <w:spacing w:after="0"/>
        <w:ind w:left="0"/>
        <w:rPr>
          <w:rFonts w:ascii="Times New Roman" w:eastAsia="Times New Roman" w:hAnsi="Times New Roman"/>
          <w:color w:val="auto"/>
          <w:sz w:val="22"/>
          <w:szCs w:val="22"/>
        </w:rPr>
      </w:pPr>
    </w:p>
    <w:p w14:paraId="76C584B7" w14:textId="76E5F5C5" w:rsidR="00944451" w:rsidRPr="00A02803" w:rsidRDefault="003610DC" w:rsidP="008B33D0">
      <w:pPr>
        <w:pStyle w:val="af0"/>
        <w:numPr>
          <w:ilvl w:val="0"/>
          <w:numId w:val="2"/>
        </w:numPr>
        <w:shd w:val="clear" w:color="auto" w:fill="FFFFFF"/>
        <w:overflowPunct/>
        <w:autoSpaceDN w:val="0"/>
        <w:spacing w:after="0"/>
        <w:ind w:left="0" w:firstLine="0"/>
        <w:jc w:val="center"/>
        <w:textAlignment w:val="baseline"/>
        <w:rPr>
          <w:rFonts w:ascii="Times New Roman" w:hAnsi="Times New Roman"/>
          <w:color w:val="auto"/>
          <w:sz w:val="22"/>
          <w:szCs w:val="22"/>
        </w:rPr>
      </w:pPr>
      <w:r w:rsidRPr="00A02803">
        <w:rPr>
          <w:rFonts w:ascii="Times New Roman" w:hAnsi="Times New Roman"/>
          <w:b/>
          <w:color w:val="auto"/>
          <w:sz w:val="22"/>
          <w:szCs w:val="22"/>
        </w:rPr>
        <w:t>ПОДПИСИ СТОРОН:</w:t>
      </w:r>
    </w:p>
    <w:tbl>
      <w:tblPr>
        <w:tblW w:w="14390" w:type="dxa"/>
        <w:tblInd w:w="959" w:type="dxa"/>
        <w:tblLook w:val="0000" w:firstRow="0" w:lastRow="0" w:firstColumn="0" w:lastColumn="0" w:noHBand="0" w:noVBand="0"/>
      </w:tblPr>
      <w:tblGrid>
        <w:gridCol w:w="8046"/>
        <w:gridCol w:w="6344"/>
      </w:tblGrid>
      <w:tr w:rsidR="007F76FF" w:rsidRPr="00A02803" w14:paraId="6F3A396B" w14:textId="77777777" w:rsidTr="00600F0C">
        <w:trPr>
          <w:trHeight w:val="1833"/>
        </w:trPr>
        <w:tc>
          <w:tcPr>
            <w:tcW w:w="8046" w:type="dxa"/>
            <w:shd w:val="clear" w:color="auto" w:fill="auto"/>
          </w:tcPr>
          <w:p w14:paraId="1281560C" w14:textId="77777777" w:rsidR="007F76FF" w:rsidRPr="00A02803" w:rsidRDefault="009D6BE7" w:rsidP="007839F9">
            <w:pPr>
              <w:spacing w:after="0"/>
              <w:ind w:right="113"/>
              <w:jc w:val="left"/>
              <w:rPr>
                <w:b/>
                <w:bCs/>
                <w:color w:val="auto"/>
                <w:sz w:val="22"/>
                <w:szCs w:val="22"/>
              </w:rPr>
            </w:pPr>
            <w:r w:rsidRPr="00A02803">
              <w:rPr>
                <w:b/>
                <w:bCs/>
                <w:color w:val="auto"/>
                <w:sz w:val="22"/>
                <w:szCs w:val="22"/>
              </w:rPr>
              <w:t>ПОКУПАТЕЛЬ:</w:t>
            </w:r>
          </w:p>
          <w:p w14:paraId="444FCCAC" w14:textId="1F6321B3" w:rsidR="007F76FF" w:rsidRPr="00A02803" w:rsidRDefault="009D6BE7" w:rsidP="007839F9">
            <w:pPr>
              <w:snapToGrid w:val="0"/>
              <w:spacing w:after="0"/>
              <w:rPr>
                <w:b/>
                <w:bCs/>
                <w:color w:val="auto"/>
                <w:sz w:val="22"/>
                <w:szCs w:val="22"/>
              </w:rPr>
            </w:pPr>
            <w:r w:rsidRPr="00A02803">
              <w:rPr>
                <w:b/>
                <w:bCs/>
                <w:color w:val="auto"/>
                <w:sz w:val="22"/>
                <w:szCs w:val="22"/>
              </w:rPr>
              <w:t>АО «Сочи-Парк»</w:t>
            </w:r>
          </w:p>
          <w:p w14:paraId="446BC41E" w14:textId="77777777" w:rsidR="007E2F2E" w:rsidRPr="00A02803" w:rsidRDefault="009D6BE7" w:rsidP="007839F9">
            <w:pPr>
              <w:snapToGrid w:val="0"/>
              <w:spacing w:after="0"/>
              <w:rPr>
                <w:b/>
                <w:bCs/>
                <w:color w:val="auto"/>
                <w:sz w:val="22"/>
                <w:szCs w:val="22"/>
              </w:rPr>
            </w:pPr>
            <w:r w:rsidRPr="00A02803">
              <w:rPr>
                <w:b/>
                <w:bCs/>
                <w:color w:val="auto"/>
                <w:sz w:val="22"/>
                <w:szCs w:val="22"/>
              </w:rPr>
              <w:t>Генеральный директор</w:t>
            </w:r>
          </w:p>
          <w:p w14:paraId="754F805F" w14:textId="77777777" w:rsidR="007E2F2E" w:rsidRPr="00A02803" w:rsidRDefault="007E2F2E" w:rsidP="007839F9">
            <w:pPr>
              <w:snapToGrid w:val="0"/>
              <w:spacing w:after="0"/>
              <w:rPr>
                <w:b/>
                <w:bCs/>
                <w:color w:val="auto"/>
                <w:sz w:val="22"/>
                <w:szCs w:val="22"/>
              </w:rPr>
            </w:pPr>
          </w:p>
          <w:p w14:paraId="05FCB5AD" w14:textId="77777777" w:rsidR="007F76FF" w:rsidRPr="00A02803" w:rsidRDefault="009D6BE7" w:rsidP="007839F9">
            <w:pPr>
              <w:snapToGrid w:val="0"/>
              <w:spacing w:after="0"/>
              <w:rPr>
                <w:color w:val="auto"/>
                <w:sz w:val="22"/>
                <w:szCs w:val="22"/>
              </w:rPr>
            </w:pPr>
            <w:r w:rsidRPr="00A02803">
              <w:rPr>
                <w:color w:val="auto"/>
                <w:sz w:val="22"/>
                <w:szCs w:val="22"/>
              </w:rPr>
              <w:t>________________________</w:t>
            </w:r>
            <w:r w:rsidRPr="00A02803">
              <w:rPr>
                <w:b/>
                <w:bCs/>
                <w:color w:val="auto"/>
                <w:sz w:val="22"/>
                <w:szCs w:val="22"/>
              </w:rPr>
              <w:t>/Л.А. Кузнецова/</w:t>
            </w:r>
          </w:p>
          <w:p w14:paraId="4AD25662" w14:textId="77777777" w:rsidR="007F76FF" w:rsidRPr="00A02803" w:rsidRDefault="009D6BE7" w:rsidP="007839F9">
            <w:pPr>
              <w:spacing w:after="0"/>
              <w:ind w:right="113"/>
              <w:rPr>
                <w:b/>
                <w:bCs/>
                <w:color w:val="auto"/>
                <w:sz w:val="22"/>
                <w:szCs w:val="22"/>
              </w:rPr>
            </w:pPr>
            <w:proofErr w:type="spellStart"/>
            <w:r w:rsidRPr="00A02803">
              <w:rPr>
                <w:b/>
                <w:bCs/>
                <w:color w:val="auto"/>
                <w:sz w:val="22"/>
                <w:szCs w:val="22"/>
              </w:rPr>
              <w:t>м.п</w:t>
            </w:r>
            <w:proofErr w:type="spellEnd"/>
            <w:r w:rsidRPr="00A02803">
              <w:rPr>
                <w:b/>
                <w:bCs/>
                <w:color w:val="auto"/>
                <w:sz w:val="22"/>
                <w:szCs w:val="22"/>
              </w:rPr>
              <w:t>.</w:t>
            </w:r>
          </w:p>
        </w:tc>
        <w:tc>
          <w:tcPr>
            <w:tcW w:w="6344" w:type="dxa"/>
            <w:shd w:val="clear" w:color="auto" w:fill="auto"/>
          </w:tcPr>
          <w:p w14:paraId="0248D1B6" w14:textId="77777777" w:rsidR="007E2F2E" w:rsidRPr="00A02803" w:rsidRDefault="007E2F2E" w:rsidP="007839F9">
            <w:pPr>
              <w:spacing w:after="0"/>
              <w:ind w:right="113"/>
              <w:jc w:val="left"/>
              <w:rPr>
                <w:b/>
                <w:bCs/>
                <w:color w:val="auto"/>
                <w:sz w:val="22"/>
                <w:szCs w:val="22"/>
              </w:rPr>
            </w:pPr>
            <w:r w:rsidRPr="00A02803">
              <w:rPr>
                <w:b/>
                <w:bCs/>
                <w:color w:val="auto"/>
                <w:sz w:val="22"/>
                <w:szCs w:val="22"/>
              </w:rPr>
              <w:t>ПОСТАВЩИК:</w:t>
            </w:r>
          </w:p>
          <w:p w14:paraId="142352CE" w14:textId="7D6B277E" w:rsidR="007E2F2E" w:rsidRPr="00A02803" w:rsidRDefault="007E2F2E" w:rsidP="007839F9">
            <w:pPr>
              <w:spacing w:after="0"/>
              <w:rPr>
                <w:b/>
                <w:bCs/>
                <w:color w:val="auto"/>
                <w:sz w:val="22"/>
                <w:szCs w:val="22"/>
              </w:rPr>
            </w:pPr>
          </w:p>
          <w:p w14:paraId="30A9BDAF" w14:textId="77777777" w:rsidR="004D2A71" w:rsidRPr="00A02803" w:rsidRDefault="004D2A71" w:rsidP="007839F9">
            <w:pPr>
              <w:spacing w:after="0"/>
              <w:rPr>
                <w:b/>
                <w:bCs/>
                <w:color w:val="auto"/>
                <w:sz w:val="22"/>
                <w:szCs w:val="22"/>
              </w:rPr>
            </w:pPr>
          </w:p>
          <w:p w14:paraId="2A2C5F3C" w14:textId="1D8FBD53" w:rsidR="007E2F2E" w:rsidRPr="00A02803" w:rsidRDefault="007E2F2E" w:rsidP="007839F9">
            <w:pPr>
              <w:spacing w:after="0"/>
              <w:rPr>
                <w:color w:val="auto"/>
                <w:sz w:val="22"/>
                <w:szCs w:val="22"/>
              </w:rPr>
            </w:pPr>
            <w:r w:rsidRPr="00A02803">
              <w:rPr>
                <w:b/>
                <w:bCs/>
                <w:color w:val="auto"/>
                <w:sz w:val="22"/>
                <w:szCs w:val="22"/>
              </w:rPr>
              <w:t>_______________________ /</w:t>
            </w:r>
            <w:r w:rsidR="007839F9" w:rsidRPr="00A02803">
              <w:rPr>
                <w:b/>
                <w:bCs/>
                <w:color w:val="auto"/>
                <w:sz w:val="22"/>
                <w:szCs w:val="22"/>
              </w:rPr>
              <w:t xml:space="preserve">__________ </w:t>
            </w:r>
            <w:r w:rsidRPr="00A02803">
              <w:rPr>
                <w:b/>
                <w:bCs/>
                <w:color w:val="auto"/>
                <w:sz w:val="22"/>
                <w:szCs w:val="22"/>
              </w:rPr>
              <w:t>/</w:t>
            </w:r>
          </w:p>
          <w:p w14:paraId="034E55B2" w14:textId="77777777" w:rsidR="007F76FF" w:rsidRPr="00A02803" w:rsidRDefault="007E2F2E" w:rsidP="007839F9">
            <w:pPr>
              <w:spacing w:after="0"/>
              <w:rPr>
                <w:b/>
                <w:bCs/>
                <w:color w:val="auto"/>
                <w:sz w:val="22"/>
                <w:szCs w:val="22"/>
              </w:rPr>
            </w:pPr>
            <w:proofErr w:type="spellStart"/>
            <w:r w:rsidRPr="00A02803">
              <w:rPr>
                <w:b/>
                <w:bCs/>
                <w:color w:val="auto"/>
                <w:sz w:val="22"/>
                <w:szCs w:val="22"/>
              </w:rPr>
              <w:t>м.п</w:t>
            </w:r>
            <w:proofErr w:type="spellEnd"/>
            <w:r w:rsidRPr="00A02803">
              <w:rPr>
                <w:b/>
                <w:bCs/>
                <w:color w:val="auto"/>
                <w:sz w:val="22"/>
                <w:szCs w:val="22"/>
              </w:rPr>
              <w:t>.</w:t>
            </w:r>
          </w:p>
        </w:tc>
      </w:tr>
    </w:tbl>
    <w:p w14:paraId="1EE1ECBA" w14:textId="77777777" w:rsidR="004A718E" w:rsidRPr="00A02803" w:rsidRDefault="004A718E" w:rsidP="00F51FED">
      <w:pPr>
        <w:rPr>
          <w:color w:val="auto"/>
          <w:sz w:val="22"/>
          <w:szCs w:val="22"/>
        </w:rPr>
      </w:pPr>
    </w:p>
    <w:sectPr w:rsidR="004A718E" w:rsidRPr="00A02803" w:rsidSect="009910F9">
      <w:footerReference w:type="default" r:id="rId8"/>
      <w:pgSz w:w="16838" w:h="11906" w:orient="landscape"/>
      <w:pgMar w:top="993" w:right="1134" w:bottom="426" w:left="1418" w:header="0" w:footer="435"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C148E" w14:textId="77777777" w:rsidR="00D7714A" w:rsidRDefault="00D7714A">
      <w:pPr>
        <w:spacing w:after="0"/>
      </w:pPr>
      <w:r>
        <w:separator/>
      </w:r>
    </w:p>
  </w:endnote>
  <w:endnote w:type="continuationSeparator" w:id="0">
    <w:p w14:paraId="344EE4A1" w14:textId="77777777" w:rsidR="00D7714A" w:rsidRDefault="00D771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Calibri"/>
    <w:charset w:val="CC"/>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ADE0A" w14:textId="77777777" w:rsidR="007F76FF" w:rsidRDefault="0024221C">
    <w:pPr>
      <w:pStyle w:val="af3"/>
      <w:jc w:val="right"/>
    </w:pPr>
    <w:r>
      <w:fldChar w:fldCharType="begin"/>
    </w:r>
    <w:r w:rsidR="009D6BE7">
      <w:instrText>PAGE</w:instrText>
    </w:r>
    <w:r>
      <w:fldChar w:fldCharType="separate"/>
    </w:r>
    <w:r w:rsidR="00EE1F10">
      <w:rPr>
        <w:noProof/>
      </w:rPr>
      <w:t>2</w:t>
    </w:r>
    <w:r>
      <w:fldChar w:fldCharType="end"/>
    </w:r>
  </w:p>
  <w:p w14:paraId="45F4ED0A" w14:textId="77777777" w:rsidR="007F76FF" w:rsidRDefault="007F76FF">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AB6C7" w14:textId="77777777" w:rsidR="007F76FF" w:rsidRDefault="0024221C">
    <w:pPr>
      <w:pStyle w:val="af3"/>
      <w:jc w:val="right"/>
    </w:pPr>
    <w:r>
      <w:fldChar w:fldCharType="begin"/>
    </w:r>
    <w:r w:rsidR="009D6BE7">
      <w:instrText>PAGE</w:instrText>
    </w:r>
    <w:r>
      <w:fldChar w:fldCharType="separate"/>
    </w:r>
    <w:r w:rsidR="00EE1F10">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E32ED" w14:textId="77777777" w:rsidR="00D7714A" w:rsidRDefault="00D7714A">
      <w:pPr>
        <w:spacing w:after="0"/>
      </w:pPr>
      <w:r>
        <w:separator/>
      </w:r>
    </w:p>
  </w:footnote>
  <w:footnote w:type="continuationSeparator" w:id="0">
    <w:p w14:paraId="2E63A66A" w14:textId="77777777" w:rsidR="00D7714A" w:rsidRDefault="00D7714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F58ED"/>
    <w:multiLevelType w:val="multilevel"/>
    <w:tmpl w:val="809C40D0"/>
    <w:lvl w:ilvl="0">
      <w:start w:val="1"/>
      <w:numFmt w:val="decimal"/>
      <w:lvlText w:val="%1."/>
      <w:lvlJc w:val="left"/>
      <w:pPr>
        <w:ind w:left="525" w:hanging="525"/>
      </w:pPr>
      <w:rPr>
        <w:rFonts w:hint="default"/>
        <w:b/>
        <w:bCs/>
      </w:rPr>
    </w:lvl>
    <w:lvl w:ilvl="1">
      <w:start w:val="1"/>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F47433C"/>
    <w:multiLevelType w:val="multilevel"/>
    <w:tmpl w:val="A02A06C0"/>
    <w:lvl w:ilvl="0">
      <w:start w:val="1"/>
      <w:numFmt w:val="decimal"/>
      <w:lvlText w:val="%1."/>
      <w:lvlJc w:val="left"/>
      <w:pPr>
        <w:ind w:left="720" w:hanging="360"/>
      </w:pPr>
      <w:rPr>
        <w:rFonts w:hint="default"/>
        <w:b/>
        <w:color w:val="000000"/>
        <w:sz w:val="23"/>
      </w:rPr>
    </w:lvl>
    <w:lvl w:ilvl="1">
      <w:start w:val="1"/>
      <w:numFmt w:val="decimal"/>
      <w:isLgl/>
      <w:lvlText w:val="%1.%2."/>
      <w:lvlJc w:val="left"/>
      <w:pPr>
        <w:ind w:left="972" w:hanging="40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11523270"/>
    <w:multiLevelType w:val="hybridMultilevel"/>
    <w:tmpl w:val="F224F95C"/>
    <w:lvl w:ilvl="0" w:tplc="0419000F">
      <w:start w:val="1"/>
      <w:numFmt w:val="decimal"/>
      <w:lvlText w:val="%1."/>
      <w:lvlJc w:val="left"/>
      <w:pPr>
        <w:ind w:left="1211"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C5F0FE5"/>
    <w:multiLevelType w:val="multilevel"/>
    <w:tmpl w:val="A196745E"/>
    <w:lvl w:ilvl="0">
      <w:start w:val="1"/>
      <w:numFmt w:val="decimal"/>
      <w:lvlText w:val="%1."/>
      <w:lvlJc w:val="left"/>
      <w:pPr>
        <w:ind w:left="720" w:hanging="360"/>
      </w:pPr>
      <w:rPr>
        <w:rFonts w:hint="default"/>
        <w:b/>
        <w:color w:val="000000"/>
        <w:sz w:val="24"/>
        <w:szCs w:val="24"/>
      </w:rPr>
    </w:lvl>
    <w:lvl w:ilvl="1">
      <w:start w:val="1"/>
      <w:numFmt w:val="decimal"/>
      <w:isLgl/>
      <w:lvlText w:val="%1.%2."/>
      <w:lvlJc w:val="left"/>
      <w:pPr>
        <w:ind w:left="972" w:hanging="405"/>
      </w:pPr>
      <w:rPr>
        <w:rFonts w:ascii="Times New Roman" w:hAnsi="Times New Roman" w:cs="Times New Roman" w:hint="default"/>
      </w:rPr>
    </w:lvl>
    <w:lvl w:ilvl="2">
      <w:start w:val="1"/>
      <w:numFmt w:val="decimal"/>
      <w:isLgl/>
      <w:lvlText w:val="%1.%2.%3."/>
      <w:lvlJc w:val="left"/>
      <w:pPr>
        <w:ind w:left="1494" w:hanging="720"/>
      </w:pPr>
      <w:rPr>
        <w:rFonts w:hint="default"/>
        <w:color w:val="auto"/>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1EE01D5F"/>
    <w:multiLevelType w:val="hybridMultilevel"/>
    <w:tmpl w:val="CE88E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F24F53"/>
    <w:multiLevelType w:val="hybridMultilevel"/>
    <w:tmpl w:val="BF00E5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2C8A59FA"/>
    <w:multiLevelType w:val="hybridMultilevel"/>
    <w:tmpl w:val="3B769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A4257C"/>
    <w:multiLevelType w:val="multilevel"/>
    <w:tmpl w:val="ED4AE59C"/>
    <w:lvl w:ilvl="0">
      <w:start w:val="1"/>
      <w:numFmt w:val="decimal"/>
      <w:lvlText w:val="%1."/>
      <w:lvlJc w:val="left"/>
      <w:pPr>
        <w:ind w:left="11559"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3B6990"/>
    <w:multiLevelType w:val="multilevel"/>
    <w:tmpl w:val="A02A06C0"/>
    <w:lvl w:ilvl="0">
      <w:start w:val="1"/>
      <w:numFmt w:val="decimal"/>
      <w:lvlText w:val="%1."/>
      <w:lvlJc w:val="left"/>
      <w:pPr>
        <w:ind w:left="720" w:hanging="360"/>
      </w:pPr>
      <w:rPr>
        <w:rFonts w:hint="default"/>
        <w:b/>
        <w:color w:val="000000"/>
        <w:sz w:val="23"/>
      </w:rPr>
    </w:lvl>
    <w:lvl w:ilvl="1">
      <w:start w:val="1"/>
      <w:numFmt w:val="decimal"/>
      <w:isLgl/>
      <w:lvlText w:val="%1.%2."/>
      <w:lvlJc w:val="left"/>
      <w:pPr>
        <w:ind w:left="972" w:hanging="40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487E5779"/>
    <w:multiLevelType w:val="multilevel"/>
    <w:tmpl w:val="EABE1D68"/>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num w:numId="1">
    <w:abstractNumId w:val="9"/>
  </w:num>
  <w:num w:numId="2">
    <w:abstractNumId w:val="7"/>
  </w:num>
  <w:num w:numId="3">
    <w:abstractNumId w:val="5"/>
  </w:num>
  <w:num w:numId="4">
    <w:abstractNumId w:val="3"/>
  </w:num>
  <w:num w:numId="5">
    <w:abstractNumId w:val="8"/>
  </w:num>
  <w:num w:numId="6">
    <w:abstractNumId w:val="1"/>
  </w:num>
  <w:num w:numId="7">
    <w:abstractNumId w:val="4"/>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6FF"/>
    <w:rsid w:val="00023820"/>
    <w:rsid w:val="00042937"/>
    <w:rsid w:val="000820CD"/>
    <w:rsid w:val="0008337A"/>
    <w:rsid w:val="00094A0A"/>
    <w:rsid w:val="000C4711"/>
    <w:rsid w:val="000F7A52"/>
    <w:rsid w:val="00104E1C"/>
    <w:rsid w:val="001238CE"/>
    <w:rsid w:val="00127D04"/>
    <w:rsid w:val="00170F1A"/>
    <w:rsid w:val="00182736"/>
    <w:rsid w:val="001A09B9"/>
    <w:rsid w:val="001F7880"/>
    <w:rsid w:val="0024221C"/>
    <w:rsid w:val="00244664"/>
    <w:rsid w:val="00247692"/>
    <w:rsid w:val="0025280F"/>
    <w:rsid w:val="0026308E"/>
    <w:rsid w:val="00266C1E"/>
    <w:rsid w:val="00295482"/>
    <w:rsid w:val="002E13F0"/>
    <w:rsid w:val="002F617B"/>
    <w:rsid w:val="00313D79"/>
    <w:rsid w:val="0031488B"/>
    <w:rsid w:val="00320002"/>
    <w:rsid w:val="00326C2B"/>
    <w:rsid w:val="00350E22"/>
    <w:rsid w:val="003610DC"/>
    <w:rsid w:val="00390B2A"/>
    <w:rsid w:val="003A0AD2"/>
    <w:rsid w:val="003A235B"/>
    <w:rsid w:val="003B0C11"/>
    <w:rsid w:val="003C2D6A"/>
    <w:rsid w:val="003C6D25"/>
    <w:rsid w:val="003F46C5"/>
    <w:rsid w:val="0040534F"/>
    <w:rsid w:val="004067CE"/>
    <w:rsid w:val="0046381A"/>
    <w:rsid w:val="00471E9E"/>
    <w:rsid w:val="00471EE7"/>
    <w:rsid w:val="004821C2"/>
    <w:rsid w:val="00495976"/>
    <w:rsid w:val="004A718E"/>
    <w:rsid w:val="004C7C92"/>
    <w:rsid w:val="004D2A71"/>
    <w:rsid w:val="004D6698"/>
    <w:rsid w:val="004E3D14"/>
    <w:rsid w:val="00541986"/>
    <w:rsid w:val="00593837"/>
    <w:rsid w:val="005B45DA"/>
    <w:rsid w:val="005F653E"/>
    <w:rsid w:val="00600F0C"/>
    <w:rsid w:val="00602C6B"/>
    <w:rsid w:val="00616E68"/>
    <w:rsid w:val="00653CD1"/>
    <w:rsid w:val="0066432C"/>
    <w:rsid w:val="0069064D"/>
    <w:rsid w:val="006A14BD"/>
    <w:rsid w:val="006C6003"/>
    <w:rsid w:val="006E14F9"/>
    <w:rsid w:val="006E1D58"/>
    <w:rsid w:val="007238B3"/>
    <w:rsid w:val="007346A0"/>
    <w:rsid w:val="007839F9"/>
    <w:rsid w:val="00797D2F"/>
    <w:rsid w:val="007A6366"/>
    <w:rsid w:val="007A7E20"/>
    <w:rsid w:val="007B05B6"/>
    <w:rsid w:val="007E2F2E"/>
    <w:rsid w:val="007F76FF"/>
    <w:rsid w:val="00802E0C"/>
    <w:rsid w:val="0080387F"/>
    <w:rsid w:val="00850E93"/>
    <w:rsid w:val="00855A7A"/>
    <w:rsid w:val="008B33D0"/>
    <w:rsid w:val="008F3465"/>
    <w:rsid w:val="008F5CD4"/>
    <w:rsid w:val="00933F39"/>
    <w:rsid w:val="00944451"/>
    <w:rsid w:val="00946392"/>
    <w:rsid w:val="0097405F"/>
    <w:rsid w:val="00983911"/>
    <w:rsid w:val="00986F29"/>
    <w:rsid w:val="009910F9"/>
    <w:rsid w:val="00993EB9"/>
    <w:rsid w:val="009D6BE7"/>
    <w:rsid w:val="009D6F7C"/>
    <w:rsid w:val="009E3E6D"/>
    <w:rsid w:val="009E7D31"/>
    <w:rsid w:val="00A02803"/>
    <w:rsid w:val="00A04304"/>
    <w:rsid w:val="00A22C69"/>
    <w:rsid w:val="00A250E7"/>
    <w:rsid w:val="00A41276"/>
    <w:rsid w:val="00A72EA0"/>
    <w:rsid w:val="00AB21E5"/>
    <w:rsid w:val="00AB6762"/>
    <w:rsid w:val="00AE65DF"/>
    <w:rsid w:val="00AF4818"/>
    <w:rsid w:val="00B107AD"/>
    <w:rsid w:val="00B1228E"/>
    <w:rsid w:val="00B300BB"/>
    <w:rsid w:val="00B34B6E"/>
    <w:rsid w:val="00B6268E"/>
    <w:rsid w:val="00B71BEC"/>
    <w:rsid w:val="00B76ABC"/>
    <w:rsid w:val="00BC193E"/>
    <w:rsid w:val="00BE3C3C"/>
    <w:rsid w:val="00BF66AF"/>
    <w:rsid w:val="00C16217"/>
    <w:rsid w:val="00C23F4A"/>
    <w:rsid w:val="00C26D06"/>
    <w:rsid w:val="00C27E62"/>
    <w:rsid w:val="00C31763"/>
    <w:rsid w:val="00C713B7"/>
    <w:rsid w:val="00C83D8D"/>
    <w:rsid w:val="00CC5EA4"/>
    <w:rsid w:val="00CD016A"/>
    <w:rsid w:val="00CD4005"/>
    <w:rsid w:val="00CE26C7"/>
    <w:rsid w:val="00D1237E"/>
    <w:rsid w:val="00D13743"/>
    <w:rsid w:val="00D27091"/>
    <w:rsid w:val="00D52EB7"/>
    <w:rsid w:val="00D63A1C"/>
    <w:rsid w:val="00D7714A"/>
    <w:rsid w:val="00D77CEF"/>
    <w:rsid w:val="00D81948"/>
    <w:rsid w:val="00D859A8"/>
    <w:rsid w:val="00D87EBA"/>
    <w:rsid w:val="00DB2C0D"/>
    <w:rsid w:val="00DB7DDB"/>
    <w:rsid w:val="00DC266C"/>
    <w:rsid w:val="00DC7583"/>
    <w:rsid w:val="00DD3E28"/>
    <w:rsid w:val="00DF4E6B"/>
    <w:rsid w:val="00E0077C"/>
    <w:rsid w:val="00E85213"/>
    <w:rsid w:val="00E94575"/>
    <w:rsid w:val="00EA1FD5"/>
    <w:rsid w:val="00EE1F10"/>
    <w:rsid w:val="00EF0806"/>
    <w:rsid w:val="00F307FD"/>
    <w:rsid w:val="00F502C3"/>
    <w:rsid w:val="00F51FED"/>
    <w:rsid w:val="00F608CD"/>
    <w:rsid w:val="00F72915"/>
    <w:rsid w:val="00F76591"/>
    <w:rsid w:val="00F81EBB"/>
    <w:rsid w:val="00F900D5"/>
    <w:rsid w:val="00FB294A"/>
    <w:rsid w:val="00FB38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3EA510"/>
  <w15:docId w15:val="{44F3FCBB-1020-4C61-9C86-1640A1A43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4221C"/>
    <w:pPr>
      <w:suppressAutoHyphens/>
      <w:overflowPunct w:val="0"/>
      <w:spacing w:after="60"/>
      <w:jc w:val="both"/>
    </w:pPr>
    <w:rPr>
      <w:rFonts w:ascii="Times New Roman" w:eastAsia="Times New Roman" w:hAnsi="Times New Roman" w:cs="Times New Roman"/>
      <w:color w:val="00000A"/>
      <w:sz w:val="24"/>
      <w:szCs w:val="24"/>
      <w:lang w:eastAsia="ar-SA"/>
    </w:rPr>
  </w:style>
  <w:style w:type="paragraph" w:styleId="1">
    <w:name w:val="heading 1"/>
    <w:qFormat/>
    <w:rsid w:val="0024221C"/>
    <w:pPr>
      <w:keepNext/>
      <w:widowControl w:val="0"/>
      <w:numPr>
        <w:numId w:val="1"/>
      </w:numPr>
      <w:suppressAutoHyphens/>
      <w:spacing w:before="360"/>
      <w:jc w:val="center"/>
      <w:outlineLvl w:val="0"/>
    </w:pPr>
    <w:rPr>
      <w:b/>
      <w:sz w:val="28"/>
      <w:szCs w:val="20"/>
    </w:rPr>
  </w:style>
  <w:style w:type="paragraph" w:styleId="2">
    <w:name w:val="heading 2"/>
    <w:qFormat/>
    <w:rsid w:val="0024221C"/>
    <w:pPr>
      <w:keepNext/>
      <w:widowControl w:val="0"/>
      <w:numPr>
        <w:ilvl w:val="1"/>
        <w:numId w:val="1"/>
      </w:numPr>
      <w:suppressAutoHyphens/>
      <w:spacing w:line="360" w:lineRule="auto"/>
      <w:outlineLvl w:val="1"/>
    </w:pPr>
    <w:rPr>
      <w:sz w:val="32"/>
      <w:szCs w:val="20"/>
      <w:lang w:eastAsia="ru-RU"/>
    </w:rPr>
  </w:style>
  <w:style w:type="paragraph" w:styleId="3">
    <w:name w:val="heading 3"/>
    <w:qFormat/>
    <w:rsid w:val="0024221C"/>
    <w:pPr>
      <w:keepNext/>
      <w:widowControl w:val="0"/>
      <w:numPr>
        <w:ilvl w:val="2"/>
        <w:numId w:val="1"/>
      </w:numPr>
      <w:suppressAutoHyphens/>
      <w:spacing w:line="360" w:lineRule="auto"/>
      <w:outlineLvl w:val="2"/>
    </w:pPr>
    <w:rPr>
      <w:b/>
      <w:sz w:val="32"/>
      <w:szCs w:val="20"/>
      <w:lang w:eastAsia="ru-RU"/>
    </w:rPr>
  </w:style>
  <w:style w:type="paragraph" w:styleId="4">
    <w:name w:val="heading 4"/>
    <w:qFormat/>
    <w:rsid w:val="0024221C"/>
    <w:pPr>
      <w:keepNext/>
      <w:widowControl w:val="0"/>
      <w:numPr>
        <w:ilvl w:val="3"/>
        <w:numId w:val="1"/>
      </w:numPr>
      <w:suppressAutoHyphens/>
      <w:spacing w:line="360" w:lineRule="auto"/>
      <w:outlineLvl w:val="3"/>
    </w:pPr>
    <w:rPr>
      <w:b/>
      <w:sz w:val="28"/>
      <w:szCs w:val="20"/>
      <w:lang w:eastAsia="ru-RU"/>
    </w:rPr>
  </w:style>
  <w:style w:type="paragraph" w:styleId="5">
    <w:name w:val="heading 5"/>
    <w:qFormat/>
    <w:rsid w:val="0024221C"/>
    <w:pPr>
      <w:keepNext/>
      <w:widowControl w:val="0"/>
      <w:numPr>
        <w:ilvl w:val="4"/>
        <w:numId w:val="1"/>
      </w:numPr>
      <w:suppressAutoHyphens/>
      <w:outlineLvl w:val="4"/>
    </w:pPr>
    <w:rPr>
      <w:b/>
      <w:sz w:val="28"/>
      <w:szCs w:val="20"/>
      <w:lang w:eastAsia="ru-RU"/>
    </w:rPr>
  </w:style>
  <w:style w:type="paragraph" w:styleId="6">
    <w:name w:val="heading 6"/>
    <w:qFormat/>
    <w:rsid w:val="0024221C"/>
    <w:pPr>
      <w:keepNext/>
      <w:widowControl w:val="0"/>
      <w:numPr>
        <w:ilvl w:val="5"/>
        <w:numId w:val="1"/>
      </w:numPr>
      <w:suppressAutoHyphens/>
      <w:outlineLvl w:val="5"/>
    </w:pPr>
    <w:rPr>
      <w:b/>
      <w:sz w:val="28"/>
      <w:szCs w:val="20"/>
      <w:lang w:eastAsia="ru-RU"/>
    </w:rPr>
  </w:style>
  <w:style w:type="paragraph" w:styleId="7">
    <w:name w:val="heading 7"/>
    <w:qFormat/>
    <w:rsid w:val="0024221C"/>
    <w:pPr>
      <w:keepNext/>
      <w:widowControl w:val="0"/>
      <w:numPr>
        <w:ilvl w:val="6"/>
        <w:numId w:val="1"/>
      </w:numPr>
      <w:suppressAutoHyphens/>
      <w:spacing w:line="360" w:lineRule="auto"/>
      <w:jc w:val="center"/>
      <w:outlineLvl w:val="6"/>
    </w:pPr>
    <w:rPr>
      <w:b/>
      <w:szCs w:val="20"/>
      <w:lang w:eastAsia="ru-RU"/>
    </w:rPr>
  </w:style>
  <w:style w:type="paragraph" w:styleId="8">
    <w:name w:val="heading 8"/>
    <w:qFormat/>
    <w:rsid w:val="0024221C"/>
    <w:pPr>
      <w:keepNext/>
      <w:widowControl w:val="0"/>
      <w:numPr>
        <w:ilvl w:val="7"/>
        <w:numId w:val="1"/>
      </w:numPr>
      <w:suppressAutoHyphens/>
      <w:outlineLvl w:val="7"/>
    </w:pPr>
    <w:rPr>
      <w:b/>
      <w:szCs w:val="20"/>
      <w:lang w:eastAsia="ru-RU"/>
    </w:rPr>
  </w:style>
  <w:style w:type="paragraph" w:styleId="9">
    <w:name w:val="heading 9"/>
    <w:qFormat/>
    <w:rsid w:val="0024221C"/>
    <w:pPr>
      <w:keepNext/>
      <w:widowControl w:val="0"/>
      <w:numPr>
        <w:ilvl w:val="8"/>
        <w:numId w:val="1"/>
      </w:numPr>
      <w:suppressAutoHyphens/>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qFormat/>
    <w:rsid w:val="0024221C"/>
    <w:rPr>
      <w:b/>
      <w:bCs/>
      <w:color w:val="000080"/>
    </w:rPr>
  </w:style>
  <w:style w:type="character" w:customStyle="1" w:styleId="apple-converted-space">
    <w:name w:val="apple-converted-space"/>
    <w:basedOn w:val="a0"/>
    <w:qFormat/>
    <w:rsid w:val="0024221C"/>
  </w:style>
  <w:style w:type="character" w:customStyle="1" w:styleId="a4">
    <w:name w:val="Текст выноски Знак"/>
    <w:basedOn w:val="a0"/>
    <w:qFormat/>
    <w:rsid w:val="0024221C"/>
    <w:rPr>
      <w:rFonts w:ascii="Segoe UI" w:eastAsia="Times New Roman" w:hAnsi="Segoe UI" w:cs="Segoe UI"/>
      <w:sz w:val="18"/>
      <w:szCs w:val="18"/>
      <w:lang w:eastAsia="ar-SA"/>
    </w:rPr>
  </w:style>
  <w:style w:type="character" w:customStyle="1" w:styleId="a5">
    <w:name w:val="Верхний колонтитул Знак"/>
    <w:basedOn w:val="a0"/>
    <w:qFormat/>
    <w:rsid w:val="0024221C"/>
    <w:rPr>
      <w:rFonts w:ascii="Times New Roman" w:eastAsia="Times New Roman" w:hAnsi="Times New Roman" w:cs="Times New Roman"/>
      <w:sz w:val="24"/>
      <w:szCs w:val="24"/>
      <w:lang w:eastAsia="ar-SA"/>
    </w:rPr>
  </w:style>
  <w:style w:type="character" w:customStyle="1" w:styleId="a6">
    <w:name w:val="Нижний колонтитул Знак"/>
    <w:basedOn w:val="a0"/>
    <w:qFormat/>
    <w:rsid w:val="0024221C"/>
    <w:rPr>
      <w:rFonts w:ascii="Times New Roman" w:eastAsia="Times New Roman" w:hAnsi="Times New Roman" w:cs="Times New Roman"/>
      <w:sz w:val="24"/>
      <w:szCs w:val="24"/>
      <w:lang w:eastAsia="ar-SA"/>
    </w:rPr>
  </w:style>
  <w:style w:type="character" w:customStyle="1" w:styleId="bold">
    <w:name w:val="bold"/>
    <w:basedOn w:val="a0"/>
    <w:qFormat/>
    <w:rsid w:val="0024221C"/>
  </w:style>
  <w:style w:type="character" w:customStyle="1" w:styleId="value">
    <w:name w:val="value"/>
    <w:basedOn w:val="a0"/>
    <w:qFormat/>
    <w:rsid w:val="0024221C"/>
  </w:style>
  <w:style w:type="character" w:customStyle="1" w:styleId="10">
    <w:name w:val="Заголовок 1 Знак"/>
    <w:basedOn w:val="a0"/>
    <w:qFormat/>
    <w:rsid w:val="0024221C"/>
    <w:rPr>
      <w:rFonts w:ascii="Times New Roman" w:eastAsia="Times New Roman" w:hAnsi="Times New Roman" w:cs="Times New Roman"/>
      <w:b/>
      <w:sz w:val="28"/>
      <w:szCs w:val="20"/>
    </w:rPr>
  </w:style>
  <w:style w:type="character" w:customStyle="1" w:styleId="20">
    <w:name w:val="Заголовок 2 Знак"/>
    <w:basedOn w:val="a0"/>
    <w:qFormat/>
    <w:rsid w:val="0024221C"/>
    <w:rPr>
      <w:rFonts w:ascii="Times New Roman" w:eastAsia="Times New Roman" w:hAnsi="Times New Roman" w:cs="Times New Roman"/>
      <w:sz w:val="32"/>
      <w:szCs w:val="20"/>
      <w:lang w:eastAsia="ru-RU"/>
    </w:rPr>
  </w:style>
  <w:style w:type="character" w:customStyle="1" w:styleId="30">
    <w:name w:val="Заголовок 3 Знак"/>
    <w:basedOn w:val="a0"/>
    <w:qFormat/>
    <w:rsid w:val="0024221C"/>
    <w:rPr>
      <w:rFonts w:ascii="Times New Roman" w:eastAsia="Times New Roman" w:hAnsi="Times New Roman" w:cs="Times New Roman"/>
      <w:b/>
      <w:sz w:val="32"/>
      <w:szCs w:val="20"/>
      <w:lang w:eastAsia="ru-RU"/>
    </w:rPr>
  </w:style>
  <w:style w:type="character" w:customStyle="1" w:styleId="40">
    <w:name w:val="Заголовок 4 Знак"/>
    <w:basedOn w:val="a0"/>
    <w:qFormat/>
    <w:rsid w:val="0024221C"/>
    <w:rPr>
      <w:rFonts w:ascii="Times New Roman" w:eastAsia="Times New Roman" w:hAnsi="Times New Roman" w:cs="Times New Roman"/>
      <w:b/>
      <w:sz w:val="28"/>
      <w:szCs w:val="20"/>
      <w:lang w:eastAsia="ru-RU"/>
    </w:rPr>
  </w:style>
  <w:style w:type="character" w:customStyle="1" w:styleId="50">
    <w:name w:val="Заголовок 5 Знак"/>
    <w:basedOn w:val="a0"/>
    <w:qFormat/>
    <w:rsid w:val="0024221C"/>
    <w:rPr>
      <w:rFonts w:ascii="Times New Roman" w:eastAsia="Times New Roman" w:hAnsi="Times New Roman" w:cs="Times New Roman"/>
      <w:b/>
      <w:sz w:val="28"/>
      <w:szCs w:val="20"/>
      <w:lang w:eastAsia="ru-RU"/>
    </w:rPr>
  </w:style>
  <w:style w:type="character" w:customStyle="1" w:styleId="60">
    <w:name w:val="Заголовок 6 Знак"/>
    <w:basedOn w:val="a0"/>
    <w:qFormat/>
    <w:rsid w:val="0024221C"/>
    <w:rPr>
      <w:rFonts w:ascii="Times New Roman" w:eastAsia="Times New Roman" w:hAnsi="Times New Roman" w:cs="Times New Roman"/>
      <w:b/>
      <w:sz w:val="28"/>
      <w:szCs w:val="20"/>
      <w:lang w:eastAsia="ru-RU"/>
    </w:rPr>
  </w:style>
  <w:style w:type="character" w:customStyle="1" w:styleId="70">
    <w:name w:val="Заголовок 7 Знак"/>
    <w:basedOn w:val="a0"/>
    <w:qFormat/>
    <w:rsid w:val="0024221C"/>
    <w:rPr>
      <w:rFonts w:ascii="Times New Roman" w:eastAsia="Times New Roman" w:hAnsi="Times New Roman" w:cs="Times New Roman"/>
      <w:b/>
      <w:sz w:val="24"/>
      <w:szCs w:val="20"/>
      <w:lang w:eastAsia="ru-RU"/>
    </w:rPr>
  </w:style>
  <w:style w:type="character" w:customStyle="1" w:styleId="80">
    <w:name w:val="Заголовок 8 Знак"/>
    <w:basedOn w:val="a0"/>
    <w:qFormat/>
    <w:rsid w:val="0024221C"/>
    <w:rPr>
      <w:rFonts w:ascii="Times New Roman" w:eastAsia="Times New Roman" w:hAnsi="Times New Roman" w:cs="Times New Roman"/>
      <w:b/>
      <w:sz w:val="24"/>
      <w:szCs w:val="20"/>
      <w:lang w:eastAsia="ru-RU"/>
    </w:rPr>
  </w:style>
  <w:style w:type="character" w:customStyle="1" w:styleId="90">
    <w:name w:val="Заголовок 9 Знак"/>
    <w:basedOn w:val="a0"/>
    <w:qFormat/>
    <w:rsid w:val="0024221C"/>
    <w:rPr>
      <w:rFonts w:ascii="Times New Roman" w:eastAsia="Times New Roman" w:hAnsi="Times New Roman" w:cs="Times New Roman"/>
      <w:sz w:val="24"/>
      <w:szCs w:val="20"/>
      <w:lang w:eastAsia="ru-RU"/>
    </w:rPr>
  </w:style>
  <w:style w:type="character" w:styleId="a7">
    <w:name w:val="Hyperlink"/>
    <w:basedOn w:val="a0"/>
    <w:qFormat/>
    <w:rsid w:val="0024221C"/>
    <w:rPr>
      <w:color w:val="0000FF"/>
      <w:u w:val="single"/>
    </w:rPr>
  </w:style>
  <w:style w:type="character" w:customStyle="1" w:styleId="FontStyle12">
    <w:name w:val="Font Style12"/>
    <w:qFormat/>
    <w:rsid w:val="0024221C"/>
    <w:rPr>
      <w:rFonts w:ascii="Arial" w:hAnsi="Arial" w:cs="Arial"/>
      <w:b/>
      <w:bCs/>
      <w:sz w:val="16"/>
      <w:szCs w:val="16"/>
    </w:rPr>
  </w:style>
  <w:style w:type="character" w:customStyle="1" w:styleId="a8">
    <w:name w:val="Основной текст_"/>
    <w:basedOn w:val="a0"/>
    <w:qFormat/>
    <w:rsid w:val="0024221C"/>
    <w:rPr>
      <w:rFonts w:ascii="Times New Roman" w:eastAsia="Times New Roman" w:hAnsi="Times New Roman" w:cs="Times New Roman"/>
      <w:sz w:val="21"/>
      <w:szCs w:val="21"/>
      <w:highlight w:val="white"/>
    </w:rPr>
  </w:style>
  <w:style w:type="character" w:customStyle="1" w:styleId="WWCharOUTLINELVL1">
    <w:name w:val="WW_CharOUTLINELVL1"/>
    <w:qFormat/>
    <w:rsid w:val="0024221C"/>
    <w:rPr>
      <w:rFonts w:cs="Times New Roman"/>
    </w:rPr>
  </w:style>
  <w:style w:type="character" w:customStyle="1" w:styleId="WWCharOUTLINELVL2">
    <w:name w:val="WW_CharOUTLINELVL2"/>
    <w:qFormat/>
    <w:rsid w:val="0024221C"/>
    <w:rPr>
      <w:rFonts w:cs="Times New Roman"/>
    </w:rPr>
  </w:style>
  <w:style w:type="character" w:customStyle="1" w:styleId="WWCharOUTLINELVL3">
    <w:name w:val="WW_CharOUTLINELVL3"/>
    <w:qFormat/>
    <w:rsid w:val="0024221C"/>
    <w:rPr>
      <w:rFonts w:cs="Times New Roman"/>
    </w:rPr>
  </w:style>
  <w:style w:type="character" w:customStyle="1" w:styleId="WWCharOUTLINELVL4">
    <w:name w:val="WW_CharOUTLINELVL4"/>
    <w:qFormat/>
    <w:rsid w:val="0024221C"/>
    <w:rPr>
      <w:rFonts w:cs="Times New Roman"/>
    </w:rPr>
  </w:style>
  <w:style w:type="character" w:customStyle="1" w:styleId="WWCharOUTLINELVL5">
    <w:name w:val="WW_CharOUTLINELVL5"/>
    <w:qFormat/>
    <w:rsid w:val="0024221C"/>
    <w:rPr>
      <w:rFonts w:cs="Times New Roman"/>
    </w:rPr>
  </w:style>
  <w:style w:type="character" w:customStyle="1" w:styleId="WWCharOUTLINELVL6">
    <w:name w:val="WW_CharOUTLINELVL6"/>
    <w:qFormat/>
    <w:rsid w:val="0024221C"/>
    <w:rPr>
      <w:rFonts w:cs="Times New Roman"/>
    </w:rPr>
  </w:style>
  <w:style w:type="character" w:customStyle="1" w:styleId="WWCharOUTLINELVL7">
    <w:name w:val="WW_CharOUTLINELVL7"/>
    <w:qFormat/>
    <w:rsid w:val="0024221C"/>
    <w:rPr>
      <w:rFonts w:cs="Times New Roman"/>
    </w:rPr>
  </w:style>
  <w:style w:type="character" w:customStyle="1" w:styleId="WWCharOUTLINELVL8">
    <w:name w:val="WW_CharOUTLINELVL8"/>
    <w:qFormat/>
    <w:rsid w:val="0024221C"/>
    <w:rPr>
      <w:rFonts w:cs="Times New Roman"/>
    </w:rPr>
  </w:style>
  <w:style w:type="character" w:customStyle="1" w:styleId="WWCharOUTLINELVL9">
    <w:name w:val="WW_CharOUTLINELVL9"/>
    <w:qFormat/>
    <w:rsid w:val="0024221C"/>
    <w:rPr>
      <w:rFonts w:cs="Times New Roman"/>
    </w:rPr>
  </w:style>
  <w:style w:type="character" w:customStyle="1" w:styleId="WWCharLFO2LVL1">
    <w:name w:val="WW_CharLFO2LVL1"/>
    <w:qFormat/>
    <w:rsid w:val="0024221C"/>
    <w:rPr>
      <w:rFonts w:ascii="Symbol" w:hAnsi="Symbol"/>
    </w:rPr>
  </w:style>
  <w:style w:type="character" w:customStyle="1" w:styleId="WWCharLFO3LVL1">
    <w:name w:val="WW_CharLFO3LVL1"/>
    <w:qFormat/>
    <w:rsid w:val="0024221C"/>
    <w:rPr>
      <w:b/>
    </w:rPr>
  </w:style>
  <w:style w:type="character" w:customStyle="1" w:styleId="WWCharLFO5LVL1">
    <w:name w:val="WW_CharLFO5LVL1"/>
    <w:qFormat/>
    <w:rsid w:val="0024221C"/>
    <w:rPr>
      <w:rFonts w:cs="Times New Roman"/>
    </w:rPr>
  </w:style>
  <w:style w:type="character" w:customStyle="1" w:styleId="WWCharLFO5LVL2">
    <w:name w:val="WW_CharLFO5LVL2"/>
    <w:qFormat/>
    <w:rsid w:val="0024221C"/>
    <w:rPr>
      <w:rFonts w:cs="Times New Roman"/>
    </w:rPr>
  </w:style>
  <w:style w:type="character" w:customStyle="1" w:styleId="WWCharLFO5LVL3">
    <w:name w:val="WW_CharLFO5LVL3"/>
    <w:qFormat/>
    <w:rsid w:val="0024221C"/>
    <w:rPr>
      <w:rFonts w:cs="Times New Roman"/>
    </w:rPr>
  </w:style>
  <w:style w:type="character" w:customStyle="1" w:styleId="WWCharLFO5LVL4">
    <w:name w:val="WW_CharLFO5LVL4"/>
    <w:qFormat/>
    <w:rsid w:val="0024221C"/>
    <w:rPr>
      <w:rFonts w:cs="Times New Roman"/>
    </w:rPr>
  </w:style>
  <w:style w:type="character" w:customStyle="1" w:styleId="WWCharLFO5LVL5">
    <w:name w:val="WW_CharLFO5LVL5"/>
    <w:qFormat/>
    <w:rsid w:val="0024221C"/>
    <w:rPr>
      <w:rFonts w:cs="Times New Roman"/>
    </w:rPr>
  </w:style>
  <w:style w:type="character" w:customStyle="1" w:styleId="WWCharLFO5LVL6">
    <w:name w:val="WW_CharLFO5LVL6"/>
    <w:qFormat/>
    <w:rsid w:val="0024221C"/>
    <w:rPr>
      <w:rFonts w:cs="Times New Roman"/>
    </w:rPr>
  </w:style>
  <w:style w:type="character" w:customStyle="1" w:styleId="WWCharLFO5LVL7">
    <w:name w:val="WW_CharLFO5LVL7"/>
    <w:qFormat/>
    <w:rsid w:val="0024221C"/>
    <w:rPr>
      <w:rFonts w:cs="Times New Roman"/>
    </w:rPr>
  </w:style>
  <w:style w:type="character" w:customStyle="1" w:styleId="WWCharLFO5LVL8">
    <w:name w:val="WW_CharLFO5LVL8"/>
    <w:qFormat/>
    <w:rsid w:val="0024221C"/>
    <w:rPr>
      <w:rFonts w:cs="Times New Roman"/>
    </w:rPr>
  </w:style>
  <w:style w:type="character" w:customStyle="1" w:styleId="WWCharLFO5LVL9">
    <w:name w:val="WW_CharLFO5LVL9"/>
    <w:qFormat/>
    <w:rsid w:val="0024221C"/>
    <w:rPr>
      <w:rFonts w:cs="Times New Roman"/>
    </w:rPr>
  </w:style>
  <w:style w:type="character" w:customStyle="1" w:styleId="WWCharLFO6LVL1">
    <w:name w:val="WW_CharLFO6LVL1"/>
    <w:qFormat/>
    <w:rsid w:val="0024221C"/>
    <w:rPr>
      <w:i w:val="0"/>
      <w:sz w:val="24"/>
      <w:szCs w:val="24"/>
    </w:rPr>
  </w:style>
  <w:style w:type="character" w:customStyle="1" w:styleId="WWCharLFO7LVL1">
    <w:name w:val="WW_CharLFO7LVL1"/>
    <w:qFormat/>
    <w:rsid w:val="0024221C"/>
    <w:rPr>
      <w:rFonts w:cs="Times New Roman"/>
    </w:rPr>
  </w:style>
  <w:style w:type="character" w:customStyle="1" w:styleId="WWCharLFO7LVL2">
    <w:name w:val="WW_CharLFO7LVL2"/>
    <w:qFormat/>
    <w:rsid w:val="0024221C"/>
    <w:rPr>
      <w:rFonts w:cs="Times New Roman"/>
    </w:rPr>
  </w:style>
  <w:style w:type="character" w:customStyle="1" w:styleId="WWCharLFO7LVL3">
    <w:name w:val="WW_CharLFO7LVL3"/>
    <w:qFormat/>
    <w:rsid w:val="0024221C"/>
    <w:rPr>
      <w:rFonts w:cs="Times New Roman"/>
    </w:rPr>
  </w:style>
  <w:style w:type="character" w:customStyle="1" w:styleId="WWCharLFO7LVL4">
    <w:name w:val="WW_CharLFO7LVL4"/>
    <w:qFormat/>
    <w:rsid w:val="0024221C"/>
    <w:rPr>
      <w:rFonts w:cs="Times New Roman"/>
    </w:rPr>
  </w:style>
  <w:style w:type="character" w:customStyle="1" w:styleId="WWCharLFO7LVL5">
    <w:name w:val="WW_CharLFO7LVL5"/>
    <w:qFormat/>
    <w:rsid w:val="0024221C"/>
    <w:rPr>
      <w:rFonts w:cs="Times New Roman"/>
    </w:rPr>
  </w:style>
  <w:style w:type="character" w:customStyle="1" w:styleId="WWCharLFO7LVL6">
    <w:name w:val="WW_CharLFO7LVL6"/>
    <w:qFormat/>
    <w:rsid w:val="0024221C"/>
    <w:rPr>
      <w:rFonts w:cs="Times New Roman"/>
    </w:rPr>
  </w:style>
  <w:style w:type="character" w:customStyle="1" w:styleId="WWCharLFO7LVL7">
    <w:name w:val="WW_CharLFO7LVL7"/>
    <w:qFormat/>
    <w:rsid w:val="0024221C"/>
    <w:rPr>
      <w:rFonts w:cs="Times New Roman"/>
    </w:rPr>
  </w:style>
  <w:style w:type="character" w:customStyle="1" w:styleId="WWCharLFO7LVL8">
    <w:name w:val="WW_CharLFO7LVL8"/>
    <w:qFormat/>
    <w:rsid w:val="0024221C"/>
    <w:rPr>
      <w:rFonts w:cs="Times New Roman"/>
    </w:rPr>
  </w:style>
  <w:style w:type="character" w:customStyle="1" w:styleId="WWCharLFO7LVL9">
    <w:name w:val="WW_CharLFO7LVL9"/>
    <w:qFormat/>
    <w:rsid w:val="0024221C"/>
    <w:rPr>
      <w:rFonts w:cs="Times New Roman"/>
    </w:rPr>
  </w:style>
  <w:style w:type="character" w:customStyle="1" w:styleId="WWCharLFO8LVL1">
    <w:name w:val="WW_CharLFO8LVL1"/>
    <w:qFormat/>
    <w:rsid w:val="0024221C"/>
    <w:rPr>
      <w:rFonts w:cs="Times New Roman"/>
    </w:rPr>
  </w:style>
  <w:style w:type="character" w:customStyle="1" w:styleId="WWCharLFO8LVL2">
    <w:name w:val="WW_CharLFO8LVL2"/>
    <w:qFormat/>
    <w:rsid w:val="0024221C"/>
    <w:rPr>
      <w:rFonts w:cs="Times New Roman"/>
    </w:rPr>
  </w:style>
  <w:style w:type="character" w:customStyle="1" w:styleId="WWCharLFO8LVL3">
    <w:name w:val="WW_CharLFO8LVL3"/>
    <w:qFormat/>
    <w:rsid w:val="0024221C"/>
    <w:rPr>
      <w:rFonts w:cs="Times New Roman"/>
    </w:rPr>
  </w:style>
  <w:style w:type="character" w:customStyle="1" w:styleId="WWCharLFO8LVL4">
    <w:name w:val="WW_CharLFO8LVL4"/>
    <w:qFormat/>
    <w:rsid w:val="0024221C"/>
    <w:rPr>
      <w:rFonts w:cs="Times New Roman"/>
    </w:rPr>
  </w:style>
  <w:style w:type="character" w:customStyle="1" w:styleId="WWCharLFO8LVL5">
    <w:name w:val="WW_CharLFO8LVL5"/>
    <w:qFormat/>
    <w:rsid w:val="0024221C"/>
    <w:rPr>
      <w:rFonts w:cs="Times New Roman"/>
    </w:rPr>
  </w:style>
  <w:style w:type="character" w:customStyle="1" w:styleId="WWCharLFO8LVL6">
    <w:name w:val="WW_CharLFO8LVL6"/>
    <w:qFormat/>
    <w:rsid w:val="0024221C"/>
    <w:rPr>
      <w:rFonts w:cs="Times New Roman"/>
    </w:rPr>
  </w:style>
  <w:style w:type="character" w:customStyle="1" w:styleId="WWCharLFO8LVL7">
    <w:name w:val="WW_CharLFO8LVL7"/>
    <w:qFormat/>
    <w:rsid w:val="0024221C"/>
    <w:rPr>
      <w:rFonts w:cs="Times New Roman"/>
    </w:rPr>
  </w:style>
  <w:style w:type="character" w:customStyle="1" w:styleId="WWCharLFO8LVL8">
    <w:name w:val="WW_CharLFO8LVL8"/>
    <w:qFormat/>
    <w:rsid w:val="0024221C"/>
    <w:rPr>
      <w:rFonts w:cs="Times New Roman"/>
    </w:rPr>
  </w:style>
  <w:style w:type="character" w:customStyle="1" w:styleId="WWCharLFO8LVL9">
    <w:name w:val="WW_CharLFO8LVL9"/>
    <w:qFormat/>
    <w:rsid w:val="0024221C"/>
    <w:rPr>
      <w:rFonts w:cs="Times New Roman"/>
    </w:rPr>
  </w:style>
  <w:style w:type="character" w:customStyle="1" w:styleId="WWCharLFO9LVL1">
    <w:name w:val="WW_CharLFO9LVL1"/>
    <w:qFormat/>
    <w:rsid w:val="0024221C"/>
    <w:rPr>
      <w:rFonts w:cs="Times New Roman"/>
    </w:rPr>
  </w:style>
  <w:style w:type="character" w:customStyle="1" w:styleId="WWCharLFO9LVL2">
    <w:name w:val="WW_CharLFO9LVL2"/>
    <w:qFormat/>
    <w:rsid w:val="0024221C"/>
    <w:rPr>
      <w:rFonts w:cs="Times New Roman"/>
    </w:rPr>
  </w:style>
  <w:style w:type="character" w:customStyle="1" w:styleId="WWCharLFO9LVL3">
    <w:name w:val="WW_CharLFO9LVL3"/>
    <w:qFormat/>
    <w:rsid w:val="0024221C"/>
    <w:rPr>
      <w:rFonts w:cs="Times New Roman"/>
    </w:rPr>
  </w:style>
  <w:style w:type="character" w:customStyle="1" w:styleId="WWCharLFO9LVL4">
    <w:name w:val="WW_CharLFO9LVL4"/>
    <w:qFormat/>
    <w:rsid w:val="0024221C"/>
    <w:rPr>
      <w:rFonts w:cs="Times New Roman"/>
    </w:rPr>
  </w:style>
  <w:style w:type="character" w:customStyle="1" w:styleId="WWCharLFO9LVL5">
    <w:name w:val="WW_CharLFO9LVL5"/>
    <w:qFormat/>
    <w:rsid w:val="0024221C"/>
    <w:rPr>
      <w:rFonts w:cs="Times New Roman"/>
    </w:rPr>
  </w:style>
  <w:style w:type="character" w:customStyle="1" w:styleId="WWCharLFO9LVL6">
    <w:name w:val="WW_CharLFO9LVL6"/>
    <w:qFormat/>
    <w:rsid w:val="0024221C"/>
    <w:rPr>
      <w:rFonts w:cs="Times New Roman"/>
    </w:rPr>
  </w:style>
  <w:style w:type="character" w:customStyle="1" w:styleId="WWCharLFO9LVL7">
    <w:name w:val="WW_CharLFO9LVL7"/>
    <w:qFormat/>
    <w:rsid w:val="0024221C"/>
    <w:rPr>
      <w:rFonts w:cs="Times New Roman"/>
    </w:rPr>
  </w:style>
  <w:style w:type="character" w:customStyle="1" w:styleId="WWCharLFO9LVL8">
    <w:name w:val="WW_CharLFO9LVL8"/>
    <w:qFormat/>
    <w:rsid w:val="0024221C"/>
    <w:rPr>
      <w:rFonts w:cs="Times New Roman"/>
    </w:rPr>
  </w:style>
  <w:style w:type="character" w:customStyle="1" w:styleId="WWCharLFO9LVL9">
    <w:name w:val="WW_CharLFO9LVL9"/>
    <w:qFormat/>
    <w:rsid w:val="0024221C"/>
    <w:rPr>
      <w:rFonts w:cs="Times New Roman"/>
    </w:rPr>
  </w:style>
  <w:style w:type="character" w:customStyle="1" w:styleId="WWCharLFO10LVL1">
    <w:name w:val="WW_CharLFO10LVL1"/>
    <w:qFormat/>
    <w:rsid w:val="0024221C"/>
    <w:rPr>
      <w:rFonts w:cs="Times New Roman"/>
    </w:rPr>
  </w:style>
  <w:style w:type="character" w:customStyle="1" w:styleId="WWCharLFO10LVL2">
    <w:name w:val="WW_CharLFO10LVL2"/>
    <w:qFormat/>
    <w:rsid w:val="0024221C"/>
    <w:rPr>
      <w:rFonts w:cs="Times New Roman"/>
    </w:rPr>
  </w:style>
  <w:style w:type="character" w:customStyle="1" w:styleId="WWCharLFO10LVL3">
    <w:name w:val="WW_CharLFO10LVL3"/>
    <w:qFormat/>
    <w:rsid w:val="0024221C"/>
    <w:rPr>
      <w:rFonts w:cs="Times New Roman"/>
    </w:rPr>
  </w:style>
  <w:style w:type="character" w:customStyle="1" w:styleId="WWCharLFO10LVL4">
    <w:name w:val="WW_CharLFO10LVL4"/>
    <w:qFormat/>
    <w:rsid w:val="0024221C"/>
    <w:rPr>
      <w:rFonts w:cs="Times New Roman"/>
    </w:rPr>
  </w:style>
  <w:style w:type="character" w:customStyle="1" w:styleId="WWCharLFO10LVL5">
    <w:name w:val="WW_CharLFO10LVL5"/>
    <w:qFormat/>
    <w:rsid w:val="0024221C"/>
    <w:rPr>
      <w:rFonts w:cs="Times New Roman"/>
    </w:rPr>
  </w:style>
  <w:style w:type="character" w:customStyle="1" w:styleId="WWCharLFO10LVL6">
    <w:name w:val="WW_CharLFO10LVL6"/>
    <w:qFormat/>
    <w:rsid w:val="0024221C"/>
    <w:rPr>
      <w:rFonts w:cs="Times New Roman"/>
    </w:rPr>
  </w:style>
  <w:style w:type="character" w:customStyle="1" w:styleId="WWCharLFO10LVL7">
    <w:name w:val="WW_CharLFO10LVL7"/>
    <w:qFormat/>
    <w:rsid w:val="0024221C"/>
    <w:rPr>
      <w:rFonts w:cs="Times New Roman"/>
    </w:rPr>
  </w:style>
  <w:style w:type="character" w:customStyle="1" w:styleId="WWCharLFO10LVL8">
    <w:name w:val="WW_CharLFO10LVL8"/>
    <w:qFormat/>
    <w:rsid w:val="0024221C"/>
    <w:rPr>
      <w:rFonts w:cs="Times New Roman"/>
    </w:rPr>
  </w:style>
  <w:style w:type="character" w:customStyle="1" w:styleId="WWCharLFO10LVL9">
    <w:name w:val="WW_CharLFO10LVL9"/>
    <w:qFormat/>
    <w:rsid w:val="0024221C"/>
    <w:rPr>
      <w:rFonts w:cs="Times New Roman"/>
    </w:rPr>
  </w:style>
  <w:style w:type="character" w:customStyle="1" w:styleId="WWCharLFO11LVL1">
    <w:name w:val="WW_CharLFO11LVL1"/>
    <w:qFormat/>
    <w:rsid w:val="0024221C"/>
    <w:rPr>
      <w:rFonts w:ascii="Times New Roman" w:hAnsi="Times New Roman" w:cs="Times New Roman"/>
      <w:b/>
      <w:i w:val="0"/>
      <w:sz w:val="24"/>
    </w:rPr>
  </w:style>
  <w:style w:type="character" w:customStyle="1" w:styleId="WWCharLFO11LVL2">
    <w:name w:val="WW_CharLFO11LVL2"/>
    <w:qFormat/>
    <w:rsid w:val="0024221C"/>
    <w:rPr>
      <w:rFonts w:ascii="Times New Roman" w:hAnsi="Times New Roman" w:cs="Times New Roman"/>
      <w:b w:val="0"/>
      <w:i w:val="0"/>
      <w:sz w:val="24"/>
      <w:szCs w:val="26"/>
    </w:rPr>
  </w:style>
  <w:style w:type="character" w:customStyle="1" w:styleId="WWCharLFO11LVL3">
    <w:name w:val="WW_CharLFO11LVL3"/>
    <w:qFormat/>
    <w:rsid w:val="0024221C"/>
    <w:rPr>
      <w:rFonts w:ascii="Times New Roman" w:hAnsi="Times New Roman" w:cs="Times New Roman"/>
      <w:b w:val="0"/>
      <w:i w:val="0"/>
      <w:color w:val="00000A"/>
      <w:sz w:val="24"/>
    </w:rPr>
  </w:style>
  <w:style w:type="character" w:customStyle="1" w:styleId="WWCharLFO11LVL4">
    <w:name w:val="WW_CharLFO11LVL4"/>
    <w:qFormat/>
    <w:rsid w:val="0024221C"/>
    <w:rPr>
      <w:rFonts w:ascii="Times New Roman" w:hAnsi="Times New Roman" w:cs="Times New Roman"/>
      <w:b w:val="0"/>
      <w:i w:val="0"/>
      <w:sz w:val="24"/>
    </w:rPr>
  </w:style>
  <w:style w:type="character" w:customStyle="1" w:styleId="WWCharLFO11LVL5">
    <w:name w:val="WW_CharLFO11LVL5"/>
    <w:qFormat/>
    <w:rsid w:val="0024221C"/>
    <w:rPr>
      <w:rFonts w:ascii="Times New Roman" w:hAnsi="Times New Roman" w:cs="Times New Roman"/>
      <w:b w:val="0"/>
      <w:i w:val="0"/>
      <w:sz w:val="24"/>
    </w:rPr>
  </w:style>
  <w:style w:type="character" w:customStyle="1" w:styleId="WWCharLFO12LVL1">
    <w:name w:val="WW_CharLFO12LVL1"/>
    <w:qFormat/>
    <w:rsid w:val="0024221C"/>
    <w:rPr>
      <w:rFonts w:ascii="Symbol" w:hAnsi="Symbol" w:cs="Symbol"/>
      <w:sz w:val="24"/>
    </w:rPr>
  </w:style>
  <w:style w:type="character" w:customStyle="1" w:styleId="WWCharLFO12LVL2">
    <w:name w:val="WW_CharLFO12LVL2"/>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3">
    <w:name w:val="WW_CharLFO12LVL3"/>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4">
    <w:name w:val="WW_CharLFO12LVL4"/>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5">
    <w:name w:val="WW_CharLFO12LVL5"/>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6">
    <w:name w:val="WW_CharLFO12LVL6"/>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7">
    <w:name w:val="WW_CharLFO12LVL7"/>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8">
    <w:name w:val="WW_CharLFO12LVL8"/>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9">
    <w:name w:val="WW_CharLFO12LVL9"/>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3LVL1">
    <w:name w:val="WW_CharLFO13LVL1"/>
    <w:qFormat/>
    <w:rsid w:val="0024221C"/>
    <w:rPr>
      <w:rFonts w:ascii="Symbol" w:hAnsi="Symbol"/>
      <w:sz w:val="20"/>
    </w:rPr>
  </w:style>
  <w:style w:type="character" w:customStyle="1" w:styleId="WWCharLFO13LVL2">
    <w:name w:val="WW_CharLFO13LVL2"/>
    <w:qFormat/>
    <w:rsid w:val="0024221C"/>
    <w:rPr>
      <w:rFonts w:ascii="Symbol" w:hAnsi="Symbol"/>
      <w:sz w:val="20"/>
    </w:rPr>
  </w:style>
  <w:style w:type="character" w:customStyle="1" w:styleId="WWCharLFO13LVL3">
    <w:name w:val="WW_CharLFO13LVL3"/>
    <w:qFormat/>
    <w:rsid w:val="0024221C"/>
    <w:rPr>
      <w:rFonts w:ascii="Symbol" w:hAnsi="Symbol"/>
      <w:sz w:val="20"/>
    </w:rPr>
  </w:style>
  <w:style w:type="character" w:customStyle="1" w:styleId="WWCharLFO13LVL4">
    <w:name w:val="WW_CharLFO13LVL4"/>
    <w:qFormat/>
    <w:rsid w:val="0024221C"/>
    <w:rPr>
      <w:rFonts w:ascii="Symbol" w:hAnsi="Symbol"/>
      <w:sz w:val="20"/>
    </w:rPr>
  </w:style>
  <w:style w:type="character" w:customStyle="1" w:styleId="WWCharLFO13LVL5">
    <w:name w:val="WW_CharLFO13LVL5"/>
    <w:qFormat/>
    <w:rsid w:val="0024221C"/>
    <w:rPr>
      <w:rFonts w:ascii="Symbol" w:hAnsi="Symbol"/>
      <w:sz w:val="20"/>
    </w:rPr>
  </w:style>
  <w:style w:type="character" w:customStyle="1" w:styleId="WWCharLFO13LVL6">
    <w:name w:val="WW_CharLFO13LVL6"/>
    <w:qFormat/>
    <w:rsid w:val="0024221C"/>
    <w:rPr>
      <w:rFonts w:ascii="Symbol" w:hAnsi="Symbol"/>
      <w:sz w:val="20"/>
    </w:rPr>
  </w:style>
  <w:style w:type="character" w:customStyle="1" w:styleId="WWCharLFO13LVL7">
    <w:name w:val="WW_CharLFO13LVL7"/>
    <w:qFormat/>
    <w:rsid w:val="0024221C"/>
    <w:rPr>
      <w:rFonts w:ascii="Symbol" w:hAnsi="Symbol"/>
      <w:sz w:val="20"/>
    </w:rPr>
  </w:style>
  <w:style w:type="character" w:customStyle="1" w:styleId="WWCharLFO13LVL8">
    <w:name w:val="WW_CharLFO13LVL8"/>
    <w:qFormat/>
    <w:rsid w:val="0024221C"/>
    <w:rPr>
      <w:rFonts w:ascii="Symbol" w:hAnsi="Symbol"/>
      <w:sz w:val="20"/>
    </w:rPr>
  </w:style>
  <w:style w:type="character" w:customStyle="1" w:styleId="WWCharLFO13LVL9">
    <w:name w:val="WW_CharLFO13LVL9"/>
    <w:qFormat/>
    <w:rsid w:val="0024221C"/>
    <w:rPr>
      <w:rFonts w:ascii="Symbol" w:hAnsi="Symbol"/>
      <w:sz w:val="20"/>
    </w:rPr>
  </w:style>
  <w:style w:type="character" w:customStyle="1" w:styleId="WWCharLFO14LVL1">
    <w:name w:val="WW_CharLFO14LVL1"/>
    <w:qFormat/>
    <w:rsid w:val="0024221C"/>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eastAsia="ru-RU" w:bidi="ru-RU"/>
    </w:rPr>
  </w:style>
  <w:style w:type="character" w:customStyle="1" w:styleId="ListLabel1">
    <w:name w:val="ListLabel 1"/>
    <w:qFormat/>
    <w:rsid w:val="0024221C"/>
    <w:rPr>
      <w:rFonts w:cs="Times New Roman"/>
    </w:rPr>
  </w:style>
  <w:style w:type="character" w:customStyle="1" w:styleId="ListLabel2">
    <w:name w:val="ListLabel 2"/>
    <w:qFormat/>
    <w:rsid w:val="0024221C"/>
    <w:rPr>
      <w:rFonts w:cs="Times New Roman"/>
    </w:rPr>
  </w:style>
  <w:style w:type="character" w:customStyle="1" w:styleId="ListLabel3">
    <w:name w:val="ListLabel 3"/>
    <w:qFormat/>
    <w:rsid w:val="0024221C"/>
    <w:rPr>
      <w:rFonts w:cs="Times New Roman"/>
    </w:rPr>
  </w:style>
  <w:style w:type="character" w:customStyle="1" w:styleId="ListLabel4">
    <w:name w:val="ListLabel 4"/>
    <w:qFormat/>
    <w:rsid w:val="0024221C"/>
    <w:rPr>
      <w:rFonts w:cs="Times New Roman"/>
    </w:rPr>
  </w:style>
  <w:style w:type="character" w:customStyle="1" w:styleId="ListLabel5">
    <w:name w:val="ListLabel 5"/>
    <w:qFormat/>
    <w:rsid w:val="0024221C"/>
    <w:rPr>
      <w:rFonts w:cs="Times New Roman"/>
    </w:rPr>
  </w:style>
  <w:style w:type="character" w:customStyle="1" w:styleId="ListLabel6">
    <w:name w:val="ListLabel 6"/>
    <w:qFormat/>
    <w:rsid w:val="0024221C"/>
    <w:rPr>
      <w:rFonts w:cs="Times New Roman"/>
    </w:rPr>
  </w:style>
  <w:style w:type="character" w:customStyle="1" w:styleId="ListLabel7">
    <w:name w:val="ListLabel 7"/>
    <w:qFormat/>
    <w:rsid w:val="0024221C"/>
    <w:rPr>
      <w:rFonts w:cs="Times New Roman"/>
    </w:rPr>
  </w:style>
  <w:style w:type="character" w:customStyle="1" w:styleId="ListLabel8">
    <w:name w:val="ListLabel 8"/>
    <w:qFormat/>
    <w:rsid w:val="0024221C"/>
    <w:rPr>
      <w:rFonts w:cs="Times New Roman"/>
    </w:rPr>
  </w:style>
  <w:style w:type="character" w:customStyle="1" w:styleId="ListLabel9">
    <w:name w:val="ListLabel 9"/>
    <w:qFormat/>
    <w:rsid w:val="0024221C"/>
    <w:rPr>
      <w:rFonts w:cs="Times New Roman"/>
    </w:rPr>
  </w:style>
  <w:style w:type="paragraph" w:styleId="a9">
    <w:name w:val="Title"/>
    <w:basedOn w:val="a"/>
    <w:next w:val="aa"/>
    <w:qFormat/>
    <w:rsid w:val="0024221C"/>
    <w:pPr>
      <w:keepNext/>
      <w:spacing w:before="240" w:after="120"/>
    </w:pPr>
    <w:rPr>
      <w:rFonts w:ascii="Liberation Sans" w:eastAsia="MS Gothic" w:hAnsi="Liberation Sans" w:cs="Tahoma"/>
      <w:sz w:val="28"/>
      <w:szCs w:val="28"/>
    </w:rPr>
  </w:style>
  <w:style w:type="paragraph" w:styleId="aa">
    <w:name w:val="Body Text"/>
    <w:basedOn w:val="a"/>
    <w:rsid w:val="0024221C"/>
    <w:pPr>
      <w:spacing w:after="140" w:line="276" w:lineRule="auto"/>
    </w:pPr>
  </w:style>
  <w:style w:type="paragraph" w:styleId="ab">
    <w:name w:val="List"/>
    <w:basedOn w:val="aa"/>
    <w:rsid w:val="0024221C"/>
    <w:rPr>
      <w:rFonts w:cs="Lucida Sans"/>
    </w:rPr>
  </w:style>
  <w:style w:type="paragraph" w:styleId="ac">
    <w:name w:val="caption"/>
    <w:basedOn w:val="a"/>
    <w:qFormat/>
    <w:rsid w:val="0024221C"/>
    <w:pPr>
      <w:suppressLineNumbers/>
      <w:spacing w:before="120" w:after="120"/>
    </w:pPr>
    <w:rPr>
      <w:rFonts w:cs="Lucida Sans"/>
      <w:i/>
      <w:iCs/>
    </w:rPr>
  </w:style>
  <w:style w:type="paragraph" w:styleId="ad">
    <w:name w:val="index heading"/>
    <w:basedOn w:val="a"/>
    <w:qFormat/>
    <w:rsid w:val="0024221C"/>
    <w:pPr>
      <w:suppressLineNumbers/>
    </w:pPr>
    <w:rPr>
      <w:rFonts w:cs="Lucida Sans"/>
    </w:rPr>
  </w:style>
  <w:style w:type="paragraph" w:styleId="ae">
    <w:name w:val="Normal (Web)"/>
    <w:basedOn w:val="a"/>
    <w:qFormat/>
    <w:rsid w:val="0024221C"/>
    <w:pPr>
      <w:spacing w:before="100" w:after="100"/>
      <w:jc w:val="left"/>
    </w:pPr>
    <w:rPr>
      <w:lang w:eastAsia="ru-RU"/>
    </w:rPr>
  </w:style>
  <w:style w:type="paragraph" w:styleId="af">
    <w:name w:val="Balloon Text"/>
    <w:basedOn w:val="a"/>
    <w:qFormat/>
    <w:rsid w:val="0024221C"/>
    <w:pPr>
      <w:spacing w:after="0"/>
    </w:pPr>
    <w:rPr>
      <w:rFonts w:ascii="Segoe UI" w:hAnsi="Segoe UI" w:cs="Segoe UI"/>
      <w:sz w:val="18"/>
      <w:szCs w:val="18"/>
    </w:rPr>
  </w:style>
  <w:style w:type="paragraph" w:styleId="af0">
    <w:name w:val="List Paragraph"/>
    <w:basedOn w:val="a"/>
    <w:link w:val="af1"/>
    <w:uiPriority w:val="34"/>
    <w:qFormat/>
    <w:rsid w:val="0024221C"/>
    <w:pPr>
      <w:spacing w:after="200"/>
      <w:ind w:left="720"/>
      <w:contextualSpacing/>
    </w:pPr>
    <w:rPr>
      <w:rFonts w:ascii="Calibri" w:eastAsia="Calibri" w:hAnsi="Calibri"/>
    </w:rPr>
  </w:style>
  <w:style w:type="paragraph" w:customStyle="1" w:styleId="ConsPlusNonformat">
    <w:name w:val="ConsPlusNonformat"/>
    <w:qFormat/>
    <w:rsid w:val="0024221C"/>
    <w:pPr>
      <w:widowControl w:val="0"/>
      <w:suppressAutoHyphens/>
      <w:overflowPunct w:val="0"/>
    </w:pPr>
    <w:rPr>
      <w:rFonts w:ascii="Courier New" w:eastAsia="Times New Roman" w:hAnsi="Courier New" w:cs="Courier New"/>
      <w:color w:val="00000A"/>
      <w:sz w:val="20"/>
      <w:szCs w:val="20"/>
      <w:lang w:eastAsia="ru-RU"/>
    </w:rPr>
  </w:style>
  <w:style w:type="paragraph" w:customStyle="1" w:styleId="ConsNonformat">
    <w:name w:val="ConsNonformat"/>
    <w:qFormat/>
    <w:rsid w:val="0024221C"/>
    <w:pPr>
      <w:widowControl w:val="0"/>
      <w:suppressAutoHyphens/>
      <w:overflowPunct w:val="0"/>
    </w:pPr>
    <w:rPr>
      <w:rFonts w:ascii="Courier New" w:eastAsia="Times New Roman" w:hAnsi="Courier New" w:cs="Courier New"/>
      <w:color w:val="00000A"/>
      <w:sz w:val="20"/>
      <w:szCs w:val="20"/>
      <w:lang w:eastAsia="ru-RU"/>
    </w:rPr>
  </w:style>
  <w:style w:type="paragraph" w:styleId="af2">
    <w:name w:val="header"/>
    <w:basedOn w:val="a"/>
    <w:rsid w:val="0024221C"/>
    <w:pPr>
      <w:tabs>
        <w:tab w:val="center" w:pos="4677"/>
        <w:tab w:val="right" w:pos="9355"/>
      </w:tabs>
      <w:spacing w:after="0"/>
    </w:pPr>
  </w:style>
  <w:style w:type="paragraph" w:styleId="af3">
    <w:name w:val="footer"/>
    <w:basedOn w:val="a"/>
    <w:rsid w:val="0024221C"/>
    <w:pPr>
      <w:tabs>
        <w:tab w:val="center" w:pos="4677"/>
        <w:tab w:val="right" w:pos="9355"/>
      </w:tabs>
      <w:spacing w:after="0"/>
    </w:pPr>
  </w:style>
  <w:style w:type="paragraph" w:customStyle="1" w:styleId="21">
    <w:name w:val="Пункт2"/>
    <w:basedOn w:val="a"/>
    <w:qFormat/>
    <w:rsid w:val="0024221C"/>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qFormat/>
    <w:rsid w:val="0024221C"/>
    <w:pPr>
      <w:widowControl w:val="0"/>
      <w:spacing w:after="0"/>
      <w:jc w:val="left"/>
    </w:pPr>
    <w:rPr>
      <w:rFonts w:ascii="Arial" w:hAnsi="Arial" w:cs="Arial"/>
      <w:lang w:eastAsia="zh-CN"/>
    </w:rPr>
  </w:style>
  <w:style w:type="paragraph" w:customStyle="1" w:styleId="Style1">
    <w:name w:val="Style1"/>
    <w:basedOn w:val="a"/>
    <w:qFormat/>
    <w:rsid w:val="0024221C"/>
    <w:pPr>
      <w:widowControl w:val="0"/>
      <w:spacing w:after="0" w:line="208" w:lineRule="exact"/>
    </w:pPr>
    <w:rPr>
      <w:rFonts w:ascii="Arial" w:hAnsi="Arial" w:cs="Arial"/>
      <w:lang w:eastAsia="zh-CN"/>
    </w:rPr>
  </w:style>
  <w:style w:type="paragraph" w:customStyle="1" w:styleId="Style8">
    <w:name w:val="Style8"/>
    <w:basedOn w:val="a"/>
    <w:qFormat/>
    <w:rsid w:val="0024221C"/>
    <w:pPr>
      <w:widowControl w:val="0"/>
      <w:spacing w:after="0"/>
      <w:jc w:val="left"/>
    </w:pPr>
    <w:rPr>
      <w:rFonts w:ascii="Arial" w:hAnsi="Arial" w:cs="Arial"/>
      <w:lang w:eastAsia="zh-CN"/>
    </w:rPr>
  </w:style>
  <w:style w:type="paragraph" w:customStyle="1" w:styleId="Style7">
    <w:name w:val="Style7"/>
    <w:basedOn w:val="a"/>
    <w:qFormat/>
    <w:rsid w:val="0024221C"/>
    <w:pPr>
      <w:widowControl w:val="0"/>
      <w:spacing w:after="0" w:line="209" w:lineRule="exact"/>
      <w:ind w:hanging="358"/>
    </w:pPr>
    <w:rPr>
      <w:rFonts w:ascii="Arial" w:hAnsi="Arial" w:cs="Arial"/>
      <w:lang w:eastAsia="zh-CN"/>
    </w:rPr>
  </w:style>
  <w:style w:type="paragraph" w:customStyle="1" w:styleId="22">
    <w:name w:val="Основной текст2"/>
    <w:basedOn w:val="a"/>
    <w:qFormat/>
    <w:rsid w:val="0024221C"/>
    <w:pPr>
      <w:widowControl w:val="0"/>
      <w:shd w:val="clear" w:color="auto" w:fill="FFFFFF"/>
      <w:spacing w:before="480" w:after="0" w:line="269" w:lineRule="exact"/>
      <w:jc w:val="left"/>
    </w:pPr>
    <w:rPr>
      <w:sz w:val="21"/>
      <w:szCs w:val="21"/>
      <w:lang w:eastAsia="en-US"/>
    </w:rPr>
  </w:style>
  <w:style w:type="paragraph" w:customStyle="1" w:styleId="11">
    <w:name w:val="Абзац списка1"/>
    <w:basedOn w:val="a"/>
    <w:qFormat/>
    <w:rsid w:val="0024221C"/>
    <w:pPr>
      <w:spacing w:after="200" w:line="276" w:lineRule="auto"/>
      <w:ind w:left="720"/>
      <w:jc w:val="left"/>
    </w:pPr>
    <w:rPr>
      <w:rFonts w:ascii="Calibri" w:eastAsia="Calibri" w:hAnsi="Calibri"/>
      <w:sz w:val="22"/>
      <w:szCs w:val="22"/>
    </w:rPr>
  </w:style>
  <w:style w:type="paragraph" w:customStyle="1" w:styleId="xmsonormal">
    <w:name w:val="x_msonormal"/>
    <w:basedOn w:val="a"/>
    <w:qFormat/>
    <w:rsid w:val="0024221C"/>
    <w:pPr>
      <w:spacing w:before="100" w:after="100"/>
      <w:jc w:val="left"/>
    </w:pPr>
    <w:rPr>
      <w:lang w:eastAsia="ru-RU"/>
    </w:rPr>
  </w:style>
  <w:style w:type="paragraph" w:customStyle="1" w:styleId="af4">
    <w:name w:val="Содержимое таблицы"/>
    <w:basedOn w:val="a"/>
    <w:qFormat/>
    <w:rsid w:val="0024221C"/>
    <w:pPr>
      <w:suppressLineNumbers/>
    </w:pPr>
  </w:style>
  <w:style w:type="paragraph" w:customStyle="1" w:styleId="af5">
    <w:name w:val="Заголовок таблицы"/>
    <w:basedOn w:val="af4"/>
    <w:qFormat/>
    <w:rsid w:val="0024221C"/>
    <w:pPr>
      <w:jc w:val="center"/>
    </w:pPr>
    <w:rPr>
      <w:b/>
      <w:bCs/>
    </w:rPr>
  </w:style>
  <w:style w:type="paragraph" w:styleId="af6">
    <w:name w:val="No Spacing"/>
    <w:uiPriority w:val="1"/>
    <w:qFormat/>
    <w:rsid w:val="0024221C"/>
    <w:pPr>
      <w:suppressAutoHyphens/>
      <w:overflowPunct w:val="0"/>
      <w:spacing w:after="200" w:line="276" w:lineRule="auto"/>
    </w:pPr>
    <w:rPr>
      <w:rFonts w:ascii="Times New Roman" w:eastAsia="Times New Roman" w:hAnsi="Times New Roman" w:cs="Times New Roman"/>
      <w:color w:val="00000A"/>
      <w:sz w:val="24"/>
      <w:szCs w:val="20"/>
      <w:lang w:eastAsia="zh-CN"/>
    </w:rPr>
  </w:style>
  <w:style w:type="character" w:customStyle="1" w:styleId="12">
    <w:name w:val="Неразрешенное упоминание1"/>
    <w:basedOn w:val="a0"/>
    <w:uiPriority w:val="99"/>
    <w:semiHidden/>
    <w:unhideWhenUsed/>
    <w:rsid w:val="007E2F2E"/>
    <w:rPr>
      <w:color w:val="605E5C"/>
      <w:shd w:val="clear" w:color="auto" w:fill="E1DFDD"/>
    </w:rPr>
  </w:style>
  <w:style w:type="paragraph" w:customStyle="1" w:styleId="Default">
    <w:name w:val="Default"/>
    <w:rsid w:val="00802E0C"/>
    <w:pPr>
      <w:autoSpaceDE w:val="0"/>
      <w:autoSpaceDN w:val="0"/>
      <w:adjustRightInd w:val="0"/>
      <w:ind w:firstLine="567"/>
      <w:jc w:val="both"/>
    </w:pPr>
    <w:rPr>
      <w:rFonts w:ascii="Times New Roman" w:eastAsiaTheme="minorEastAsia" w:hAnsi="Times New Roman" w:cs="Times New Roman"/>
      <w:color w:val="000000"/>
      <w:sz w:val="24"/>
      <w:szCs w:val="24"/>
      <w:lang w:eastAsia="ru-RU"/>
    </w:rPr>
  </w:style>
  <w:style w:type="character" w:customStyle="1" w:styleId="af1">
    <w:name w:val="Абзац списка Знак"/>
    <w:basedOn w:val="a0"/>
    <w:link w:val="af0"/>
    <w:uiPriority w:val="34"/>
    <w:locked/>
    <w:rsid w:val="00802E0C"/>
    <w:rPr>
      <w:rFonts w:cs="Times New Roman"/>
      <w:color w:val="00000A"/>
      <w:sz w:val="24"/>
      <w:szCs w:val="24"/>
      <w:lang w:eastAsia="ar-SA"/>
    </w:rPr>
  </w:style>
  <w:style w:type="character" w:customStyle="1" w:styleId="FontStyle17">
    <w:name w:val="Font Style17"/>
    <w:rsid w:val="0069064D"/>
    <w:rPr>
      <w:rFonts w:ascii="Times New Roman" w:hAnsi="Times New Roman" w:cs="Times New Roman"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2677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12</Pages>
  <Words>5907</Words>
  <Characters>33672</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Столяренко Юлия Олеговна</cp:lastModifiedBy>
  <cp:revision>6</cp:revision>
  <cp:lastPrinted>2017-06-14T07:28:00Z</cp:lastPrinted>
  <dcterms:created xsi:type="dcterms:W3CDTF">2024-05-22T10:27:00Z</dcterms:created>
  <dcterms:modified xsi:type="dcterms:W3CDTF">2024-08-27T12:18:00Z</dcterms:modified>
  <dc:language>ru-RU</dc:language>
</cp:coreProperties>
</file>